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8E7A4">
      <w:pPr>
        <w:pStyle w:val="4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附件2：</w:t>
      </w:r>
      <w:bookmarkStart w:id="0" w:name="_GoBack"/>
      <w:bookmarkEnd w:id="0"/>
    </w:p>
    <w:p w14:paraId="26241CB1"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中层干部</w:t>
      </w:r>
      <w:r>
        <w:rPr>
          <w:rFonts w:hint="eastAsia" w:ascii="宋体" w:hAnsi="宋体" w:eastAsia="宋体"/>
        </w:rPr>
        <w:t>年度</w:t>
      </w:r>
      <w:r>
        <w:rPr>
          <w:rFonts w:hint="eastAsia" w:ascii="宋体" w:hAnsi="宋体" w:eastAsia="宋体"/>
          <w:lang w:val="en-US" w:eastAsia="zh-CN"/>
        </w:rPr>
        <w:t>工作</w:t>
      </w:r>
      <w:r>
        <w:rPr>
          <w:rFonts w:hint="eastAsia" w:ascii="宋体" w:hAnsi="宋体" w:eastAsia="宋体"/>
        </w:rPr>
        <w:t>考核</w:t>
      </w:r>
      <w:r>
        <w:rPr>
          <w:rFonts w:hint="eastAsia" w:ascii="宋体" w:hAnsi="宋体" w:eastAsia="宋体"/>
          <w:lang w:val="en-US" w:eastAsia="zh-CN"/>
        </w:rPr>
        <w:t>表</w:t>
      </w:r>
      <w:r>
        <w:rPr>
          <w:rFonts w:hint="eastAsia" w:ascii="宋体" w:hAnsi="宋体" w:eastAsia="宋体"/>
        </w:rPr>
        <w:t>线上填报操作说明</w:t>
      </w:r>
    </w:p>
    <w:p w14:paraId="07330C2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第一步：登陆一网通办后，点击顶部导航“CRP”，跳转进入CRP系统。</w:t>
      </w:r>
    </w:p>
    <w:p w14:paraId="57F54D6C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2528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FC94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5474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CF5E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第二步：点击桌面上的“教师发展服务智慧平台”图标，进入平台。如果找不到图标，可点击“更多”图标，在模块清单中查找。</w:t>
      </w:r>
    </w:p>
    <w:p w14:paraId="5204D297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6395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E62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第三步：点击“年度考核”图标，进入考核模块，填报数据。</w:t>
      </w:r>
    </w:p>
    <w:p w14:paraId="67440EE6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6419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3912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第四步：在考核模块，确认考核类别是否正确无误，如无问题，可点击左侧“进入填报页面”开始填报。</w:t>
      </w:r>
    </w:p>
    <w:p w14:paraId="2E4182CC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5722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14F2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第五步：点击左侧菜单，开始相关填报。</w:t>
      </w:r>
    </w:p>
    <w:p w14:paraId="17F71EC4">
      <w:pPr>
        <w:spacing w:line="360" w:lineRule="auto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2744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B227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说明：教学、科研业绩，点击“业绩同步”按钮，系统会自动将相关数据读取进来。</w:t>
      </w:r>
    </w:p>
    <w:p w14:paraId="49E70E4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第六步：所有信息填写完成之后，点击左侧导航“考核表预览”，预览考核表信息。</w:t>
      </w:r>
    </w:p>
    <w:p w14:paraId="2EBC933E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35579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902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信息无误后，即可点击顶部“PDF”图标，下载打印考核表。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C"/>
    <w:rsid w:val="00050E84"/>
    <w:rsid w:val="0027659A"/>
    <w:rsid w:val="004E7B5F"/>
    <w:rsid w:val="005B7ADA"/>
    <w:rsid w:val="0064652C"/>
    <w:rsid w:val="006F6C7A"/>
    <w:rsid w:val="00831932"/>
    <w:rsid w:val="00867276"/>
    <w:rsid w:val="00873FA5"/>
    <w:rsid w:val="008C2AEE"/>
    <w:rsid w:val="009338E4"/>
    <w:rsid w:val="00B526F1"/>
    <w:rsid w:val="00B870D9"/>
    <w:rsid w:val="00C563B2"/>
    <w:rsid w:val="00C7652C"/>
    <w:rsid w:val="00D84070"/>
    <w:rsid w:val="00E334CF"/>
    <w:rsid w:val="00EE3C49"/>
    <w:rsid w:val="00F523CB"/>
    <w:rsid w:val="00F74ECE"/>
    <w:rsid w:val="322A6769"/>
    <w:rsid w:val="49917B2C"/>
    <w:rsid w:val="49D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306</Characters>
  <Lines>2</Lines>
  <Paragraphs>1</Paragraphs>
  <TotalTime>19</TotalTime>
  <ScaleCrop>false</ScaleCrop>
  <LinksUpToDate>false</LinksUpToDate>
  <CharactersWithSpaces>306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2024-11-27T01:07:00Z</dcterms:created>
  <dc:creator>208</dc:creator>
  <cp:lastModifiedBy>涛</cp:lastModifiedBy>
  <dcterms:modified xsi:type="dcterms:W3CDTF">2024-11-29T01:22:35Z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5564E03DE5564C68A21DADCB0784735F_13</vt:lpwstr>
  </property>
</Properties>
</file>