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jc w:val="center"/>
        <w:rPr>
          <w:rFonts w:ascii="黑体" w:hAnsi="黑体" w:eastAsia="黑体"/>
          <w:szCs w:val="21"/>
        </w:rPr>
      </w:pPr>
      <w:bookmarkStart w:id="0" w:name="_GoBack"/>
      <w:bookmarkEnd w:id="0"/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2001520</wp:posOffset>
            </wp:positionV>
            <wp:extent cx="4122420" cy="422910"/>
            <wp:effectExtent l="0" t="0" r="11430" b="15240"/>
            <wp:wrapNone/>
            <wp:docPr id="1" name="图片 1" descr="版专校名黑白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版专校名黑白版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color w:val="000000"/>
          <w:szCs w:val="21"/>
        </w:rPr>
      </w:pPr>
    </w:p>
    <w:p>
      <w:pPr>
        <w:widowControl/>
        <w:spacing w:line="240" w:lineRule="auto"/>
        <w:ind w:firstLine="0"/>
        <w:jc w:val="center"/>
        <w:rPr>
          <w:rFonts w:ascii="黑体" w:hAnsi="黑体" w:eastAsia="黑体"/>
          <w:bCs/>
          <w:color w:val="000000"/>
          <w:sz w:val="72"/>
          <w:szCs w:val="72"/>
        </w:rPr>
      </w:pPr>
      <w:r>
        <w:rPr>
          <w:rFonts w:hint="eastAsia" w:ascii="黑体" w:hAnsi="黑体" w:eastAsia="黑体"/>
          <w:bCs/>
          <w:color w:val="000000"/>
          <w:sz w:val="72"/>
          <w:szCs w:val="72"/>
        </w:rPr>
        <w:t>毕业设计（论文）题目</w:t>
      </w: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color w:val="000000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tbl>
      <w:tblPr>
        <w:tblStyle w:val="9"/>
        <w:tblW w:w="67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5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学生姓名</w:t>
            </w:r>
          </w:p>
        </w:tc>
        <w:tc>
          <w:tcPr>
            <w:tcW w:w="510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学生学号</w:t>
            </w:r>
          </w:p>
        </w:tc>
        <w:tc>
          <w:tcPr>
            <w:tcW w:w="510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所在系(部)</w:t>
            </w:r>
          </w:p>
        </w:tc>
        <w:tc>
          <w:tcPr>
            <w:tcW w:w="510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专业名称</w:t>
            </w:r>
          </w:p>
        </w:tc>
        <w:tc>
          <w:tcPr>
            <w:tcW w:w="510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指导教师</w:t>
            </w:r>
          </w:p>
        </w:tc>
        <w:tc>
          <w:tcPr>
            <w:tcW w:w="510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</w:p>
    <w:p>
      <w:pPr>
        <w:widowControl/>
        <w:spacing w:line="240" w:lineRule="auto"/>
        <w:ind w:firstLine="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br w:type="page"/>
      </w:r>
    </w:p>
    <w:p>
      <w:pPr>
        <w:spacing w:before="312" w:beforeLines="100" w:after="312" w:afterLines="100" w:line="240" w:lineRule="auto"/>
        <w:ind w:firstLine="0"/>
        <w:jc w:val="center"/>
        <w:rPr>
          <w:rFonts w:ascii="黑体" w:eastAsia="黑体"/>
          <w:sz w:val="32"/>
          <w:szCs w:val="32"/>
        </w:rPr>
      </w:pPr>
    </w:p>
    <w:p>
      <w:pPr>
        <w:spacing w:before="312" w:beforeLines="100" w:after="312" w:afterLines="100" w:line="240" w:lineRule="auto"/>
        <w:ind w:firstLine="0"/>
        <w:jc w:val="center"/>
        <w:rPr>
          <w:sz w:val="24"/>
          <w:szCs w:val="24"/>
        </w:rPr>
      </w:pPr>
      <w:r>
        <w:rPr>
          <w:rFonts w:hint="eastAsia" w:ascii="黑体" w:eastAsia="黑体"/>
          <w:sz w:val="32"/>
          <w:szCs w:val="32"/>
        </w:rPr>
        <w:t xml:space="preserve">目  </w:t>
      </w:r>
      <w:commentRangeStart w:id="0"/>
      <w:r>
        <w:rPr>
          <w:rFonts w:hint="eastAsia" w:ascii="黑体" w:eastAsia="黑体"/>
          <w:sz w:val="32"/>
          <w:szCs w:val="32"/>
        </w:rPr>
        <w:t>录</w:t>
      </w:r>
      <w:commentRangeEnd w:id="0"/>
      <w:r>
        <w:rPr>
          <w:rStyle w:val="15"/>
        </w:rPr>
        <w:commentReference w:id="0"/>
      </w:r>
    </w:p>
    <w:p>
      <w:pPr>
        <w:spacing w:line="440" w:lineRule="exact"/>
        <w:ind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一、面临问题 </w:t>
      </w:r>
      <w:r>
        <w:rPr>
          <w:position w:val="6"/>
          <w:sz w:val="24"/>
          <w:szCs w:val="24"/>
        </w:rPr>
        <w:t>………………………………………………………………………</w:t>
      </w:r>
      <w:r>
        <w:rPr>
          <w:rFonts w:hint="eastAsia"/>
          <w:position w:val="6"/>
          <w:sz w:val="24"/>
          <w:szCs w:val="24"/>
        </w:rPr>
        <w:t xml:space="preserve">  </w:t>
      </w:r>
      <w:commentRangeStart w:id="1"/>
      <w:r>
        <w:rPr>
          <w:sz w:val="24"/>
          <w:szCs w:val="24"/>
        </w:rPr>
        <w:t>1</w:t>
      </w:r>
      <w:commentRangeEnd w:id="1"/>
      <w:r>
        <w:rPr>
          <w:rStyle w:val="15"/>
        </w:rPr>
        <w:commentReference w:id="1"/>
      </w:r>
    </w:p>
    <w:p>
      <w:pPr>
        <w:tabs>
          <w:tab w:val="left" w:pos="720"/>
        </w:tabs>
        <w:spacing w:line="440" w:lineRule="exact"/>
        <w:ind w:left="360" w:firstLine="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成本过高 </w:t>
      </w:r>
      <w:r>
        <w:rPr>
          <w:position w:val="6"/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 xml:space="preserve"> 1</w:t>
      </w:r>
    </w:p>
    <w:p>
      <w:pPr>
        <w:spacing w:line="440" w:lineRule="exact"/>
        <w:ind w:firstLine="480" w:firstLineChars="20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制作成本高 </w:t>
      </w:r>
      <w:r>
        <w:rPr>
          <w:position w:val="6"/>
          <w:sz w:val="24"/>
          <w:szCs w:val="24"/>
        </w:rPr>
        <w:t>………………………………………………………………</w:t>
      </w:r>
      <w:r>
        <w:rPr>
          <w:rFonts w:hint="eastAsia"/>
          <w:sz w:val="24"/>
          <w:szCs w:val="24"/>
        </w:rPr>
        <w:t xml:space="preserve"> 1</w:t>
      </w:r>
    </w:p>
    <w:p>
      <w:pPr>
        <w:spacing w:line="440" w:lineRule="exact"/>
        <w:ind w:firstLine="480" w:firstLineChars="20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读者使用成本高 </w:t>
      </w:r>
      <w:r>
        <w:rPr>
          <w:position w:val="6"/>
          <w:sz w:val="24"/>
          <w:szCs w:val="24"/>
        </w:rPr>
        <w:t>……………………………………………………</w:t>
      </w:r>
      <w:r>
        <w:rPr>
          <w:rFonts w:hint="eastAsia"/>
          <w:sz w:val="24"/>
          <w:szCs w:val="24"/>
        </w:rPr>
        <w:t xml:space="preserve"> 1</w:t>
      </w:r>
    </w:p>
    <w:p>
      <w:pPr>
        <w:tabs>
          <w:tab w:val="left" w:pos="720"/>
        </w:tabs>
        <w:spacing w:line="440" w:lineRule="exact"/>
        <w:ind w:left="360" w:firstLine="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2. 效果体验欠佳</w:t>
      </w:r>
      <w:r>
        <w:rPr>
          <w:rFonts w:hint="eastAsia" w:hAnsi="宋体" w:eastAsia="宋体"/>
          <w:b/>
          <w:sz w:val="24"/>
          <w:szCs w:val="24"/>
        </w:rPr>
        <w:t xml:space="preserve"> </w:t>
      </w:r>
      <w:r>
        <w:rPr>
          <w:position w:val="6"/>
          <w:sz w:val="24"/>
          <w:szCs w:val="24"/>
        </w:rPr>
        <w:t>…………………………………………………………………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>
      <w:pPr>
        <w:spacing w:line="440" w:lineRule="exact"/>
        <w:ind w:firstLine="0"/>
        <w:jc w:val="center"/>
        <w:rPr>
          <w:position w:val="6"/>
          <w:sz w:val="24"/>
          <w:szCs w:val="24"/>
        </w:rPr>
      </w:pPr>
      <w:r>
        <w:rPr>
          <w:rFonts w:hint="eastAsia"/>
          <w:position w:val="6"/>
          <w:sz w:val="24"/>
          <w:szCs w:val="24"/>
        </w:rPr>
        <w:t>添加更多内容</w:t>
      </w:r>
      <w:r>
        <w:rPr>
          <w:position w:val="6"/>
          <w:sz w:val="24"/>
          <w:szCs w:val="24"/>
        </w:rPr>
        <w:t>………………………………………………………</w:t>
      </w:r>
      <w:r>
        <w:rPr>
          <w:rFonts w:hint="eastAsia"/>
          <w:position w:val="6"/>
          <w:sz w:val="24"/>
          <w:szCs w:val="24"/>
        </w:rPr>
        <w:t>)</w:t>
      </w:r>
    </w:p>
    <w:p>
      <w:pPr>
        <w:tabs>
          <w:tab w:val="left" w:pos="720"/>
        </w:tabs>
        <w:spacing w:line="440" w:lineRule="exact"/>
        <w:ind w:firstLine="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二、模型与指标 </w:t>
      </w:r>
      <w:r>
        <w:rPr>
          <w:position w:val="6"/>
          <w:sz w:val="24"/>
          <w:szCs w:val="24"/>
        </w:rPr>
        <w:t>………………………………………………………………………</w:t>
      </w:r>
      <w:r>
        <w:rPr>
          <w:rFonts w:hint="eastAsia"/>
          <w:sz w:val="24"/>
          <w:szCs w:val="24"/>
        </w:rPr>
        <w:t xml:space="preserve"> 2</w:t>
      </w:r>
    </w:p>
    <w:p>
      <w:pPr>
        <w:spacing w:line="440" w:lineRule="exact"/>
        <w:ind w:firstLine="480" w:firstLineChars="20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知识管理成熟度指标 </w:t>
      </w:r>
      <w:r>
        <w:rPr>
          <w:position w:val="6"/>
          <w:sz w:val="24"/>
          <w:szCs w:val="24"/>
        </w:rPr>
        <w:t>………………………………………………………</w:t>
      </w:r>
      <w:r>
        <w:rPr>
          <w:rFonts w:hint="eastAsia"/>
          <w:sz w:val="24"/>
          <w:szCs w:val="24"/>
        </w:rPr>
        <w:t xml:space="preserve"> 2</w:t>
      </w:r>
    </w:p>
    <w:p>
      <w:pPr>
        <w:spacing w:line="440" w:lineRule="exact"/>
        <w:ind w:firstLine="480" w:firstLineChars="20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知识管理核心模型 </w:t>
      </w:r>
      <w:r>
        <w:rPr>
          <w:position w:val="6"/>
          <w:sz w:val="24"/>
          <w:szCs w:val="24"/>
        </w:rPr>
        <w:t>…………………………………………………………</w:t>
      </w:r>
      <w:r>
        <w:rPr>
          <w:rFonts w:hint="eastAsia"/>
          <w:sz w:val="24"/>
          <w:szCs w:val="24"/>
        </w:rPr>
        <w:t xml:space="preserve"> 2</w:t>
      </w:r>
    </w:p>
    <w:p>
      <w:pPr>
        <w:spacing w:line="440" w:lineRule="exact"/>
        <w:ind w:firstLine="0"/>
        <w:jc w:val="center"/>
        <w:rPr>
          <w:position w:val="6"/>
          <w:sz w:val="24"/>
          <w:szCs w:val="24"/>
        </w:rPr>
      </w:pPr>
      <w:r>
        <w:rPr>
          <w:rFonts w:hint="eastAsia"/>
          <w:position w:val="6"/>
          <w:sz w:val="24"/>
          <w:szCs w:val="24"/>
        </w:rPr>
        <w:t>(添加更多内容</w:t>
      </w:r>
      <w:r>
        <w:rPr>
          <w:position w:val="6"/>
          <w:sz w:val="24"/>
          <w:szCs w:val="24"/>
        </w:rPr>
        <w:t>………………………………………………………</w:t>
      </w:r>
      <w:r>
        <w:rPr>
          <w:rFonts w:hint="eastAsia"/>
          <w:position w:val="6"/>
          <w:sz w:val="24"/>
          <w:szCs w:val="24"/>
        </w:rPr>
        <w:t>)</w:t>
      </w:r>
    </w:p>
    <w:p>
      <w:pPr>
        <w:tabs>
          <w:tab w:val="left" w:pos="720"/>
        </w:tabs>
        <w:spacing w:line="440" w:lineRule="exact"/>
        <w:ind w:firstLine="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三、一级标题 </w:t>
      </w:r>
      <w:r>
        <w:rPr>
          <w:position w:val="6"/>
          <w:sz w:val="24"/>
          <w:szCs w:val="24"/>
        </w:rPr>
        <w:t>…………………………………………………………………………</w:t>
      </w:r>
      <w:r>
        <w:rPr>
          <w:rFonts w:hint="eastAsia"/>
          <w:sz w:val="24"/>
          <w:szCs w:val="24"/>
        </w:rPr>
        <w:t xml:space="preserve"> 3</w:t>
      </w:r>
    </w:p>
    <w:p>
      <w:pPr>
        <w:spacing w:line="440" w:lineRule="exact"/>
        <w:ind w:firstLine="480" w:firstLineChars="20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二级标题 </w:t>
      </w:r>
      <w:r>
        <w:rPr>
          <w:position w:val="6"/>
          <w:sz w:val="24"/>
          <w:szCs w:val="24"/>
        </w:rPr>
        <w:t>……………………………………………………………………</w:t>
      </w:r>
      <w:r>
        <w:rPr>
          <w:rFonts w:hint="eastAsia"/>
          <w:sz w:val="24"/>
          <w:szCs w:val="24"/>
        </w:rPr>
        <w:t xml:space="preserve"> 3</w:t>
      </w:r>
    </w:p>
    <w:p>
      <w:pPr>
        <w:spacing w:line="440" w:lineRule="exact"/>
        <w:ind w:firstLine="480" w:firstLineChars="20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三级标题 </w:t>
      </w:r>
      <w:r>
        <w:rPr>
          <w:position w:val="6"/>
          <w:sz w:val="24"/>
          <w:szCs w:val="24"/>
        </w:rPr>
        <w:t>……………………………………………………………………</w:t>
      </w:r>
      <w:r>
        <w:rPr>
          <w:rFonts w:hint="eastAsia"/>
          <w:sz w:val="24"/>
          <w:szCs w:val="24"/>
        </w:rPr>
        <w:t xml:space="preserve"> 3</w:t>
      </w:r>
    </w:p>
    <w:p>
      <w:pPr>
        <w:spacing w:line="440" w:lineRule="exact"/>
        <w:ind w:firstLine="0"/>
        <w:jc w:val="center"/>
        <w:rPr>
          <w:position w:val="6"/>
          <w:sz w:val="24"/>
          <w:szCs w:val="24"/>
        </w:rPr>
      </w:pPr>
      <w:r>
        <w:rPr>
          <w:rFonts w:hint="eastAsia"/>
          <w:position w:val="6"/>
          <w:sz w:val="24"/>
          <w:szCs w:val="24"/>
        </w:rPr>
        <w:t>(添加更多内容</w:t>
      </w:r>
      <w:r>
        <w:rPr>
          <w:position w:val="6"/>
          <w:sz w:val="24"/>
          <w:szCs w:val="24"/>
        </w:rPr>
        <w:t>………………………………………………………</w:t>
      </w:r>
      <w:r>
        <w:rPr>
          <w:rFonts w:hint="eastAsia"/>
          <w:position w:val="6"/>
          <w:sz w:val="24"/>
          <w:szCs w:val="24"/>
        </w:rPr>
        <w:t>)</w:t>
      </w:r>
    </w:p>
    <w:p>
      <w:pPr>
        <w:spacing w:line="440" w:lineRule="exact"/>
        <w:ind w:firstLine="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四、结论 </w:t>
      </w:r>
      <w:r>
        <w:rPr>
          <w:position w:val="6"/>
          <w:sz w:val="24"/>
          <w:szCs w:val="24"/>
        </w:rPr>
        <w:t>……………………………………………………………………………</w:t>
      </w:r>
      <w:r>
        <w:rPr>
          <w:rFonts w:hint="eastAsia"/>
          <w:position w:val="6"/>
          <w:sz w:val="24"/>
          <w:szCs w:val="24"/>
        </w:rPr>
        <w:t>...</w:t>
      </w:r>
      <w:r>
        <w:rPr>
          <w:rFonts w:hint="eastAsia"/>
          <w:sz w:val="24"/>
          <w:szCs w:val="24"/>
        </w:rPr>
        <w:t xml:space="preserve"> 4</w:t>
      </w:r>
    </w:p>
    <w:p>
      <w:pPr>
        <w:spacing w:line="440" w:lineRule="exact"/>
        <w:ind w:firstLine="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参考文献 </w:t>
      </w:r>
      <w:r>
        <w:rPr>
          <w:position w:val="6"/>
          <w:sz w:val="24"/>
          <w:szCs w:val="24"/>
        </w:rPr>
        <w:t>……………………………………………………………………………</w:t>
      </w:r>
      <w:r>
        <w:rPr>
          <w:rFonts w:hint="eastAsia"/>
          <w:position w:val="6"/>
          <w:sz w:val="24"/>
          <w:szCs w:val="24"/>
        </w:rPr>
        <w:t>...</w:t>
      </w:r>
      <w:r>
        <w:rPr>
          <w:rFonts w:hint="eastAsia"/>
          <w:sz w:val="24"/>
          <w:szCs w:val="24"/>
        </w:rPr>
        <w:t xml:space="preserve"> 4</w:t>
      </w:r>
    </w:p>
    <w:p>
      <w:pPr>
        <w:spacing w:line="440" w:lineRule="exact"/>
        <w:ind w:firstLine="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致谢 </w:t>
      </w:r>
      <w:r>
        <w:rPr>
          <w:position w:val="6"/>
          <w:sz w:val="24"/>
          <w:szCs w:val="24"/>
        </w:rPr>
        <w:t>…………………………………………………………………………………</w:t>
      </w:r>
      <w:r>
        <w:rPr>
          <w:rFonts w:hint="eastAsia"/>
          <w:position w:val="6"/>
          <w:sz w:val="24"/>
          <w:szCs w:val="24"/>
        </w:rPr>
        <w:t>...</w:t>
      </w:r>
      <w:r>
        <w:rPr>
          <w:rFonts w:hint="eastAsia"/>
          <w:sz w:val="24"/>
          <w:szCs w:val="24"/>
        </w:rPr>
        <w:t xml:space="preserve"> 4</w:t>
      </w:r>
    </w:p>
    <w:p>
      <w:pPr>
        <w:jc w:val="distribute"/>
      </w:pPr>
    </w:p>
    <w:p>
      <w:pPr>
        <w:widowControl/>
        <w:spacing w:line="240" w:lineRule="auto"/>
        <w:ind w:firstLine="0"/>
        <w:jc w:val="left"/>
        <w:rPr>
          <w:rFonts w:ascii="黑体" w:eastAsia="黑体"/>
          <w:sz w:val="32"/>
          <w:szCs w:val="32"/>
        </w:rPr>
        <w:sectPr>
          <w:footerReference r:id="rId7" w:type="default"/>
          <w:pgSz w:w="11906" w:h="16838"/>
          <w:pgMar w:top="1701" w:right="1701" w:bottom="1418" w:left="1701" w:header="851" w:footer="992" w:gutter="0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240" w:lineRule="auto"/>
        <w:ind w:firstLine="0"/>
        <w:jc w:val="center"/>
        <w:rPr>
          <w:sz w:val="24"/>
          <w:szCs w:val="24"/>
        </w:rPr>
      </w:pPr>
      <w:commentRangeStart w:id="2"/>
      <w:r>
        <w:rPr>
          <w:rFonts w:hint="eastAsia" w:ascii="黑体" w:eastAsia="黑体"/>
          <w:sz w:val="32"/>
          <w:szCs w:val="32"/>
        </w:rPr>
        <w:t>题目</w:t>
      </w:r>
      <w:commentRangeEnd w:id="2"/>
      <w:r>
        <w:rPr>
          <w:rStyle w:val="15"/>
        </w:rPr>
        <w:commentReference w:id="2"/>
      </w:r>
    </w:p>
    <w:p>
      <w:pPr>
        <w:pStyle w:val="27"/>
        <w:bidi w:val="0"/>
        <w:rPr>
          <w:rFonts w:hint="eastAsia"/>
        </w:rPr>
      </w:pPr>
      <w:r>
        <w:rPr>
          <w:rFonts w:hint="eastAsia"/>
          <w:lang w:val="en-US" w:eastAsia="zh-CN"/>
        </w:rPr>
        <w:t>专业：</w:t>
      </w:r>
      <w:r>
        <w:rPr>
          <w:rFonts w:hint="eastAsia"/>
          <w:lang w:val="zh-CN"/>
        </w:rPr>
        <w:t xml:space="preserve">图文信息处理  </w:t>
      </w:r>
      <w:r>
        <w:rPr>
          <w:rFonts w:hint="eastAsia"/>
          <w:lang w:val="en-US" w:eastAsia="zh-CN"/>
        </w:rPr>
        <w:t>班级：</w:t>
      </w:r>
      <w:r>
        <w:rPr>
          <w:rFonts w:hint="eastAsia"/>
          <w:lang w:val="zh-CN"/>
        </w:rPr>
        <w:t xml:space="preserve">3班  </w:t>
      </w:r>
      <w:r>
        <w:rPr>
          <w:rFonts w:hint="eastAsia"/>
          <w:lang w:val="en-US" w:eastAsia="zh-CN"/>
        </w:rPr>
        <w:t>姓名：</w:t>
      </w:r>
      <w:r>
        <w:rPr>
          <w:rFonts w:hint="eastAsia"/>
        </w:rPr>
        <w:t>杨一</w:t>
      </w:r>
      <w:commentRangeStart w:id="3"/>
      <w:r>
        <w:rPr>
          <w:rFonts w:hint="eastAsia"/>
        </w:rPr>
        <w:t>晨</w:t>
      </w:r>
      <w:commentRangeEnd w:id="3"/>
      <w:r>
        <w:rPr>
          <w:rFonts w:hint="eastAsia"/>
        </w:rPr>
        <w:commentReference w:id="3"/>
      </w:r>
    </w:p>
    <w:p>
      <w:pPr>
        <w:pStyle w:val="27"/>
        <w:bidi w:val="0"/>
        <w:rPr>
          <w:rFonts w:hint="eastAsia"/>
        </w:rPr>
      </w:pPr>
      <w:r>
        <w:rPr>
          <w:rFonts w:hint="eastAsia"/>
          <w:lang w:val="zh-CN"/>
        </w:rPr>
        <w:t>（</w:t>
      </w:r>
      <w:r>
        <w:rPr>
          <w:rFonts w:hint="eastAsia"/>
          <w:lang w:val="en-US" w:eastAsia="zh-CN"/>
        </w:rPr>
        <w:t>XX</w:t>
      </w:r>
      <w:r>
        <w:rPr>
          <w:rFonts w:hint="eastAsia"/>
          <w:lang w:val="zh-CN"/>
        </w:rPr>
        <w:t xml:space="preserve">系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zh-CN"/>
        </w:rPr>
        <w:t>指导教师：</w:t>
      </w:r>
      <w:r>
        <w:rPr>
          <w:rFonts w:hint="eastAsia"/>
          <w:lang w:val="en-US" w:eastAsia="zh-CN"/>
        </w:rPr>
        <w:t>XX</w:t>
      </w:r>
      <w:r>
        <w:rPr>
          <w:rFonts w:hint="eastAsia"/>
          <w:lang w:val="zh-CN"/>
        </w:rPr>
        <w:t>、</w:t>
      </w:r>
      <w:r>
        <w:rPr>
          <w:rFonts w:hint="eastAsia"/>
          <w:lang w:val="en-US" w:eastAsia="zh-CN"/>
        </w:rPr>
        <w:t>XXX</w:t>
      </w:r>
      <w:r>
        <w:rPr>
          <w:rFonts w:hint="eastAsia"/>
          <w:lang w:val="zh-CN"/>
        </w:rPr>
        <w:t>）</w:t>
      </w:r>
    </w:p>
    <w:p>
      <w:pPr>
        <w:spacing w:before="312" w:beforeLines="100" w:after="312" w:afterLines="100" w:line="240" w:lineRule="auto"/>
        <w:ind w:firstLine="0"/>
        <w:jc w:val="center"/>
        <w:rPr>
          <w:rFonts w:hAnsi="宋体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right="0" w:rightChars="0" w:firstLine="420" w:firstLineChars="200"/>
        <w:textAlignment w:val="auto"/>
        <w:rPr>
          <w:rFonts w:hAnsi="楷体" w:eastAsia="楷体"/>
          <w:color w:val="000000"/>
          <w:szCs w:val="21"/>
        </w:rPr>
      </w:pPr>
      <w:r>
        <w:rPr>
          <w:rStyle w:val="15"/>
        </w:rPr>
        <w:commentReference w:id="4"/>
      </w:r>
      <w:r>
        <w:rPr>
          <w:rFonts w:ascii="黑体" w:hAnsi="黑体" w:eastAsia="黑体"/>
          <w:szCs w:val="21"/>
        </w:rPr>
        <w:t>摘  要</w:t>
      </w:r>
      <w:r>
        <w:rPr>
          <w:rFonts w:hint="eastAsia" w:ascii="黑体" w:hAnsi="黑体" w:eastAsia="黑体"/>
          <w:szCs w:val="21"/>
        </w:rPr>
        <w:t>：</w:t>
      </w:r>
      <w:r>
        <w:rPr>
          <w:rFonts w:hint="eastAsia" w:ascii="楷体" w:hAnsi="楷体" w:eastAsia="楷体"/>
          <w:color w:val="000000"/>
          <w:spacing w:val="-4"/>
          <w:szCs w:val="21"/>
        </w:rPr>
        <w:t>虚拟现实是一种能够创建和体验虚拟世界的计算机仿真技术，为出版业的创新融合发展提供了多种可能。文章分析了虚拟现实在与出版结合的过程中，面临成本过高、体验欠佳、人才紧缺等问题，并尝试给出破解问题的应对策略，以供业界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right="0" w:rightChars="0" w:firstLine="420" w:firstLineChars="200"/>
        <w:textAlignment w:val="auto"/>
        <w:rPr>
          <w:rFonts w:ascii="楷体" w:hAnsi="楷体" w:eastAsia="楷体"/>
          <w:color w:val="000000"/>
          <w:szCs w:val="21"/>
        </w:rPr>
      </w:pPr>
      <w:commentRangeStart w:id="5"/>
      <w:r>
        <w:rPr>
          <w:rFonts w:ascii="黑体" w:hAnsi="黑体" w:eastAsia="黑体"/>
          <w:color w:val="000000"/>
          <w:szCs w:val="21"/>
        </w:rPr>
        <w:t>关键词</w:t>
      </w:r>
      <w:commentRangeEnd w:id="5"/>
      <w:r>
        <w:rPr>
          <w:rStyle w:val="15"/>
        </w:rPr>
        <w:commentReference w:id="5"/>
      </w:r>
      <w:r>
        <w:rPr>
          <w:rFonts w:hint="eastAsia" w:ascii="黑体" w:hAnsi="黑体" w:eastAsia="黑体"/>
          <w:color w:val="000000"/>
          <w:szCs w:val="21"/>
        </w:rPr>
        <w:t>：</w:t>
      </w:r>
      <w:r>
        <w:rPr>
          <w:rFonts w:hint="eastAsia" w:hAnsi="楷体" w:eastAsia="楷体"/>
          <w:color w:val="000000"/>
          <w:szCs w:val="21"/>
        </w:rPr>
        <w:t>虚拟现实</w:t>
      </w:r>
      <w:r>
        <w:rPr>
          <w:rFonts w:hint="eastAsia" w:hAnsi="楷体" w:eastAsia="楷体"/>
          <w:color w:val="000000"/>
          <w:szCs w:val="21"/>
          <w:lang w:eastAsia="zh-CN"/>
        </w:rPr>
        <w:t>；</w:t>
      </w:r>
      <w:r>
        <w:rPr>
          <w:rFonts w:hint="eastAsia" w:eastAsia="楷体"/>
          <w:color w:val="000000"/>
          <w:szCs w:val="21"/>
        </w:rPr>
        <w:t>VR</w:t>
      </w:r>
      <w:r>
        <w:rPr>
          <w:rFonts w:hint="eastAsia" w:hAnsi="楷体" w:eastAsia="楷体"/>
          <w:color w:val="000000"/>
          <w:szCs w:val="21"/>
          <w:lang w:eastAsia="zh-CN"/>
        </w:rPr>
        <w:t>；</w:t>
      </w:r>
      <w:r>
        <w:rPr>
          <w:rFonts w:hint="eastAsia" w:hAnsi="楷体" w:eastAsia="楷体"/>
          <w:color w:val="000000"/>
          <w:szCs w:val="21"/>
        </w:rPr>
        <w:t>应对策略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VR是Virtual Reality的缩写，即虚拟现实。它是一种先进的人机界面技术，</w:t>
      </w:r>
      <w:r>
        <w:rPr>
          <w:rFonts w:hint="eastAsia"/>
          <w:color w:val="000000"/>
          <w:spacing w:val="-2"/>
          <w:sz w:val="24"/>
          <w:szCs w:val="24"/>
        </w:rPr>
        <w:t>由计算机生成逼真的虚拟环境，通过传感设备使人“投入”到虚拟环境中，并实现</w:t>
      </w:r>
      <w:r>
        <w:rPr>
          <w:rFonts w:hint="eastAsia"/>
          <w:color w:val="000000"/>
          <w:sz w:val="24"/>
          <w:szCs w:val="24"/>
        </w:rPr>
        <w:t>人与虚拟环境的交互。虚拟现实具有沉浸性、交互性、构想性三个特点</w:t>
      </w:r>
      <w:commentRangeStart w:id="6"/>
      <w:r>
        <w:rPr>
          <w:rFonts w:hint="eastAsia"/>
          <w:color w:val="000000"/>
          <w:sz w:val="24"/>
          <w:szCs w:val="24"/>
        </w:rPr>
        <w:t>。</w:t>
      </w:r>
      <w:commentRangeEnd w:id="6"/>
      <w:r>
        <w:rPr>
          <w:rStyle w:val="15"/>
        </w:rPr>
        <w:commentReference w:id="6"/>
      </w:r>
    </w:p>
    <w:p>
      <w:pPr>
        <w:pStyle w:val="28"/>
        <w:bidi w:val="0"/>
        <w:rPr>
          <w:rFonts w:hint="eastAsia"/>
          <w:lang w:val="zh-CN"/>
        </w:rPr>
      </w:pPr>
      <w:commentRangeStart w:id="7"/>
      <w:r>
        <w:rPr>
          <w:rFonts w:hint="eastAsia"/>
          <w:lang w:val="zh-CN"/>
        </w:rPr>
        <w:t>一</w:t>
      </w:r>
      <w:commentRangeEnd w:id="7"/>
      <w:r>
        <w:rPr>
          <w:rFonts w:hint="eastAsia"/>
          <w:lang w:val="zh-CN"/>
        </w:rPr>
        <w:commentReference w:id="7"/>
      </w:r>
      <w:r>
        <w:rPr>
          <w:rFonts w:hint="eastAsia"/>
          <w:lang w:val="zh-CN"/>
        </w:rPr>
        <w:t>、面临问题</w:t>
      </w:r>
    </w:p>
    <w:p>
      <w:pPr>
        <w:pStyle w:val="29"/>
        <w:bidi w:val="0"/>
      </w:pPr>
      <w:commentRangeStart w:id="8"/>
      <w:r>
        <w:t xml:space="preserve">1. </w:t>
      </w:r>
      <w:r>
        <w:rPr>
          <w:rFonts w:hint="eastAsia"/>
        </w:rPr>
        <w:t>成本过高</w:t>
      </w:r>
      <w:commentRangeEnd w:id="8"/>
      <w:r>
        <w:commentReference w:id="8"/>
      </w:r>
    </w:p>
    <w:p>
      <w:pPr>
        <w:pStyle w:val="31"/>
        <w:bidi w:val="0"/>
        <w:rPr>
          <w:rFonts w:hAnsi="宋体"/>
          <w:color w:val="000000"/>
          <w:sz w:val="24"/>
          <w:szCs w:val="24"/>
        </w:rPr>
      </w:pPr>
      <w:commentRangeStart w:id="9"/>
      <w:r>
        <w:rPr>
          <w:rFonts w:hint="eastAsia" w:hAnsi="宋体"/>
          <w:color w:val="000000"/>
          <w:sz w:val="24"/>
          <w:szCs w:val="24"/>
        </w:rPr>
        <w:t>VR技术在与出版结合过程中面临的一个重要问题就是高成本。制作一套VR图书的成本远高于普通图书，VR图书不仅制作成本高，读者使用成本也高。高成本意味着高风险和高门槛，只有一些资金充裕、实力雄厚的出版单位才有能力制作VR图书，并承受高风险。</w:t>
      </w:r>
      <w:commentRangeEnd w:id="9"/>
      <w:r>
        <w:commentReference w:id="9"/>
      </w:r>
    </w:p>
    <w:p>
      <w:pPr>
        <w:pStyle w:val="30"/>
        <w:bidi w:val="0"/>
      </w:pPr>
      <w:r>
        <w:rPr>
          <w:rFonts w:hint="eastAsia"/>
          <w:lang w:val="en-US" w:eastAsia="zh-CN"/>
        </w:rPr>
        <w:t>（1）</w:t>
      </w:r>
      <w:commentRangeStart w:id="10"/>
      <w:r>
        <w:rPr>
          <w:rFonts w:hint="eastAsia"/>
        </w:rPr>
        <w:t>制作成本高</w:t>
      </w:r>
      <w:commentRangeEnd w:id="10"/>
      <w:r>
        <w:commentReference w:id="10"/>
      </w:r>
    </w:p>
    <w:p>
      <w:pPr>
        <w:pStyle w:val="31"/>
        <w:bidi w:val="0"/>
      </w:pPr>
      <w:r>
        <w:rPr>
          <w:rFonts w:hint="eastAsia"/>
        </w:rPr>
        <w:t>要生动、逼真地展示出版物的内容，首先需要3D建模。一个普通的恐龙3D模型，建模费用大概需要3000元，一本恐龙科普类图书光是建模费用就需要数十万元，这远高于普通图书。</w:t>
      </w:r>
    </w:p>
    <w:p>
      <w:pPr>
        <w:pStyle w:val="3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（2）读者使用成本高</w:t>
      </w:r>
    </w:p>
    <w:p>
      <w:pPr>
        <w:pStyle w:val="31"/>
        <w:bidi w:val="0"/>
        <w:rPr>
          <w:rFonts w:hint="eastAsia"/>
        </w:rPr>
      </w:pPr>
      <w:r>
        <w:rPr>
          <w:rFonts w:hint="eastAsia"/>
        </w:rPr>
        <w:t>目前，由于出版的VR传感设备主要有头戴式VR设备与手机VR设备。头戴式VR设备可以提供较好的体验，但是价格昂贵，动辄上千元，同时还要配备一台高性能计算机，成本可能需要上万元。……</w:t>
      </w:r>
    </w:p>
    <w:p>
      <w:pPr>
        <w:pStyle w:val="29"/>
        <w:bidi w:val="0"/>
      </w:pPr>
      <w:r>
        <w:rPr>
          <w:rFonts w:hint="eastAsia"/>
        </w:rPr>
        <w:t>2. 效果体验欠佳</w:t>
      </w:r>
    </w:p>
    <w:p>
      <w:pPr>
        <w:pStyle w:val="31"/>
        <w:bidi w:val="0"/>
        <w:rPr>
          <w:rFonts w:hint="eastAsia"/>
          <w:lang w:val="zh-CN" w:eastAsia="zh-CN"/>
        </w:rPr>
      </w:pPr>
      <w:r>
        <w:rPr>
          <w:rFonts w:hint="eastAsia"/>
          <w:lang w:eastAsia="zh-CN"/>
        </w:rPr>
        <w:t>……</w:t>
      </w:r>
    </w:p>
    <w:p>
      <w:pPr>
        <w:pStyle w:val="28"/>
        <w:bidi w:val="0"/>
        <w:rPr>
          <w:rFonts w:hint="eastAsia"/>
          <w:lang w:val="zh-CN"/>
        </w:rPr>
      </w:pPr>
      <w:r>
        <w:rPr>
          <w:rFonts w:hint="eastAsia"/>
          <w:lang w:val="zh-CN"/>
        </w:rPr>
        <w:t>二、模型与指标</w:t>
      </w:r>
    </w:p>
    <w:p>
      <w:pPr>
        <w:pStyle w:val="29"/>
        <w:bidi w:val="0"/>
      </w:pPr>
      <w:r>
        <w:rPr>
          <w:rFonts w:hint="eastAsia"/>
        </w:rPr>
        <w:t>1. 知识管理成熟度指标</w:t>
      </w:r>
    </w:p>
    <w:p>
      <w:pPr>
        <w:pStyle w:val="31"/>
        <w:bidi w:val="0"/>
        <w:rPr>
          <w:rFonts w:hint="eastAsia"/>
        </w:rPr>
      </w:pPr>
      <w:r>
        <w:rPr>
          <w:rFonts w:hint="eastAsia"/>
        </w:rPr>
        <w:t>企业知识管理成熟度指标，是睿泰集团KISS平台进行知识现状评估的核心诊断工具。概指标体系以“知识罗盘”为基础，对企业知识管理的水平进行评估。</w:t>
      </w:r>
    </w:p>
    <w:p>
      <w:pPr>
        <w:pStyle w:val="31"/>
        <w:bidi w:val="0"/>
        <w:rPr>
          <w:rFonts w:hint="eastAsia"/>
        </w:rPr>
      </w:pPr>
      <w:r>
        <w:rPr>
          <w:rFonts w:hint="eastAsia"/>
        </w:rPr>
        <w:t>根据知识管理成熟度的不同，睿泰集团的KISS平台设有六个级别。各级别的评估都对应翔实的指标体系和分值，操作性强。具体对应的指标体系如表1所示。</w:t>
      </w:r>
    </w:p>
    <w:p>
      <w:pPr>
        <w:pStyle w:val="24"/>
        <w:bidi w:val="0"/>
        <w:rPr>
          <w:rFonts w:hint="eastAsia"/>
        </w:rPr>
      </w:pPr>
      <w:r>
        <w:rPr>
          <w:rFonts w:hint="eastAsia"/>
        </w:rPr>
        <w:t>表1  睿泰KISS平台的企业知识管理成熟度</w:t>
      </w:r>
      <w:commentRangeStart w:id="11"/>
      <w:r>
        <w:rPr>
          <w:rFonts w:hint="eastAsia"/>
        </w:rPr>
        <w:t>指标</w:t>
      </w:r>
      <w:commentRangeEnd w:id="11"/>
      <w:r>
        <w:rPr>
          <w:rFonts w:hint="eastAsia"/>
        </w:rPr>
        <w:commentReference w:id="11"/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级  别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对应指标描述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无序级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ind w:firstLine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企业相对封闭保守，拒绝新鲜事物，缺乏知识管理的意识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初始级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ind w:firstLine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对知识的沉淀、管理、应用规范不系统，无专人管理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认知级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ind w:firstLine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已有意识需要对知识进行共享，有教明确的知识管理意识</w:t>
            </w:r>
          </w:p>
        </w:tc>
      </w:tr>
    </w:tbl>
    <w:p>
      <w:pPr>
        <w:spacing w:line="120" w:lineRule="exact"/>
        <w:ind w:firstLine="482" w:firstLineChars="200"/>
        <w:rPr>
          <w:rFonts w:eastAsia="宋体"/>
          <w:b/>
          <w:color w:val="FF0000"/>
          <w:sz w:val="24"/>
          <w:szCs w:val="24"/>
        </w:rPr>
      </w:pPr>
    </w:p>
    <w:p>
      <w:pPr>
        <w:pStyle w:val="29"/>
        <w:bidi w:val="0"/>
      </w:pPr>
      <w:r>
        <w:rPr>
          <w:rFonts w:hint="eastAsia"/>
        </w:rPr>
        <w:t>2. 知识管理核心模型</w:t>
      </w:r>
    </w:p>
    <w:p>
      <w:pPr>
        <w:pStyle w:val="31"/>
        <w:bidi w:val="0"/>
        <w:rPr>
          <w:rFonts w:hint="eastAsia"/>
        </w:rPr>
      </w:pPr>
      <w:r>
        <w:rPr>
          <w:rFonts w:hint="eastAsia"/>
        </w:rPr>
        <w:t>知识管理现状评估，主要围绕知识管理核心模型展开。睿泰集团依据在知识管理领域多年的业务经验，总结出“知识罗盘”模型，并将其作为睿泰KISS平台知识管理的核心模型。(见图1)。</w:t>
      </w:r>
    </w:p>
    <w:p>
      <w:pPr>
        <w:spacing w:line="240" w:lineRule="auto"/>
        <w:ind w:firstLine="0"/>
        <w:jc w:val="center"/>
        <w:rPr>
          <w:sz w:val="20"/>
        </w:rPr>
      </w:pPr>
      <w:r>
        <w:rPr>
          <w:rFonts w:hint="eastAsia"/>
          <w:sz w:val="20"/>
        </w:rPr>
        <w:drawing>
          <wp:inline distT="0" distB="0" distL="114300" distR="114300">
            <wp:extent cx="5198110" cy="2364105"/>
            <wp:effectExtent l="0" t="0" r="254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bidi w:val="0"/>
      </w:pPr>
      <w:r>
        <w:t>图</w:t>
      </w:r>
      <w:r>
        <w:rPr>
          <w:rFonts w:hint="eastAsia"/>
        </w:rPr>
        <w:t>1</w:t>
      </w:r>
      <w:r>
        <w:t xml:space="preserve">  </w:t>
      </w:r>
      <w:r>
        <w:rPr>
          <w:rFonts w:hint="eastAsia"/>
        </w:rPr>
        <w:t>知识罗盘</w:t>
      </w:r>
      <w:commentRangeStart w:id="12"/>
      <w:r>
        <w:rPr>
          <w:rFonts w:hint="eastAsia"/>
        </w:rPr>
        <w:t>示意图</w:t>
      </w:r>
      <w:commentRangeEnd w:id="12"/>
      <w:r>
        <w:commentReference w:id="12"/>
      </w:r>
    </w:p>
    <w:p>
      <w:pPr>
        <w:pStyle w:val="31"/>
        <w:bidi w:val="0"/>
        <w:rPr>
          <w:rFonts w:hint="eastAsia"/>
        </w:rPr>
      </w:pPr>
      <w:r>
        <w:rPr>
          <w:rFonts w:hint="eastAsia"/>
        </w:rPr>
        <w:t>企业知识管理的现状评估乃至之后的整体工作，需依据“知识罗盘”的模型展开。最关键的是，需要围绕“知识罗盘”的“四要素”和“四环节”展开。通过“知识罗盘”高速稳定运转，可实现企业知识管理工作中“供给侧”和“需求侧”的协同对接。</w:t>
      </w:r>
    </w:p>
    <w:p>
      <w:pPr>
        <w:pStyle w:val="31"/>
        <w:bidi w:val="0"/>
        <w:rPr>
          <w:rFonts w:hint="eastAsia"/>
        </w:rPr>
      </w:pPr>
      <w:r>
        <w:rPr>
          <w:rFonts w:hint="eastAsia"/>
        </w:rPr>
        <w:t>……</w:t>
      </w:r>
    </w:p>
    <w:p>
      <w:pPr>
        <w:pStyle w:val="28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一级标题</w:t>
      </w:r>
    </w:p>
    <w:p>
      <w:pPr>
        <w:pStyle w:val="29"/>
        <w:bidi w:val="0"/>
      </w:pPr>
      <w:r>
        <w:rPr>
          <w:rFonts w:hint="eastAsia"/>
        </w:rPr>
        <w:t>1. 二级标题</w:t>
      </w:r>
    </w:p>
    <w:p>
      <w:pPr>
        <w:pStyle w:val="30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三级标题</w:t>
      </w:r>
    </w:p>
    <w:p>
      <w:pPr>
        <w:pStyle w:val="3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XXXXXXXXXXXXXXXXXXXXXXXXXXXXXX。</w:t>
      </w:r>
    </w:p>
    <w:p>
      <w:pPr>
        <w:pStyle w:val="30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三级标题</w:t>
      </w:r>
    </w:p>
    <w:p>
      <w:pPr>
        <w:pStyle w:val="3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XXXXXXXXXXXXXXXXXXXXXXXXXXXXXX。</w:t>
      </w:r>
    </w:p>
    <w:p>
      <w:pPr>
        <w:pStyle w:val="29"/>
        <w:bidi w:val="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二级标题</w:t>
      </w:r>
    </w:p>
    <w:p>
      <w:pPr>
        <w:pStyle w:val="30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三级标题</w:t>
      </w:r>
    </w:p>
    <w:p>
      <w:pPr>
        <w:pStyle w:val="3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XXXXXXXXXXXXXXXXXXXXXXXXXXXXXX。</w:t>
      </w:r>
    </w:p>
    <w:p>
      <w:pPr>
        <w:pStyle w:val="30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三级标题</w:t>
      </w:r>
    </w:p>
    <w:p>
      <w:pPr>
        <w:pStyle w:val="3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XXXXXXXXXXXXXXXXXXXXXXXXXXXXXX。</w:t>
      </w:r>
    </w:p>
    <w:p>
      <w:pPr>
        <w:pStyle w:val="2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四、结论</w:t>
      </w:r>
    </w:p>
    <w:p>
      <w:pPr>
        <w:pStyle w:val="3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XXXXXXXXXXXXXXXXXXXXXXXXX。</w:t>
      </w:r>
    </w:p>
    <w:p>
      <w:pPr>
        <w:pStyle w:val="24"/>
        <w:spacing w:before="156" w:beforeLines="50" w:after="156" w:afterLines="50" w:line="440" w:lineRule="exact"/>
        <w:jc w:val="both"/>
        <w:rPr>
          <w:b w:val="0"/>
          <w:bCs/>
          <w:sz w:val="24"/>
          <w:szCs w:val="24"/>
        </w:rPr>
      </w:pPr>
      <w:commentRangeStart w:id="13"/>
      <w:r>
        <w:rPr>
          <w:rFonts w:hint="eastAsia"/>
          <w:b w:val="0"/>
          <w:bCs/>
          <w:sz w:val="24"/>
          <w:szCs w:val="24"/>
        </w:rPr>
        <w:t>参考</w:t>
      </w:r>
      <w:commentRangeEnd w:id="13"/>
      <w:r>
        <w:rPr>
          <w:rStyle w:val="15"/>
          <w:b w:val="0"/>
          <w:bCs/>
        </w:rPr>
        <w:commentReference w:id="13"/>
      </w:r>
      <w:r>
        <w:rPr>
          <w:rFonts w:hint="eastAsia" w:ascii="黑体" w:hAnsi="黑体"/>
          <w:b w:val="0"/>
          <w:bCs/>
          <w:sz w:val="24"/>
          <w:szCs w:val="24"/>
        </w:rPr>
        <w:t>文献：</w:t>
      </w:r>
    </w:p>
    <w:p>
      <w:pPr>
        <w:ind w:firstLine="0"/>
        <w:rPr>
          <w:sz w:val="24"/>
          <w:szCs w:val="24"/>
        </w:rPr>
      </w:pPr>
      <w:r>
        <w:t>[1</w:t>
      </w:r>
      <w:r>
        <w:rPr>
          <w:rFonts w:hint="eastAsia"/>
        </w:rPr>
        <w:t xml:space="preserve">] </w:t>
      </w:r>
      <w:r>
        <w:rPr>
          <w:rFonts w:hAnsi="宋体"/>
          <w:bCs/>
          <w:szCs w:val="21"/>
        </w:rPr>
        <w:t>拓设计</w:t>
      </w:r>
      <w:r>
        <w:rPr>
          <w:szCs w:val="21"/>
        </w:rPr>
        <w:t>,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王</w:t>
      </w:r>
      <w:r>
        <w:rPr>
          <w:rFonts w:hint="eastAsia" w:hAnsi="宋体"/>
          <w:szCs w:val="21"/>
        </w:rPr>
        <w:t>慧</w:t>
      </w:r>
      <w:r>
        <w:rPr>
          <w:rFonts w:hAnsi="宋体"/>
          <w:szCs w:val="21"/>
        </w:rPr>
        <w:t>芬</w:t>
      </w:r>
      <w:r>
        <w:rPr>
          <w:szCs w:val="21"/>
        </w:rPr>
        <w:t>,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张景峰</w:t>
      </w:r>
      <w:r>
        <w:rPr>
          <w:bCs/>
          <w:szCs w:val="21"/>
        </w:rPr>
        <w:t>.</w:t>
      </w:r>
      <w:r>
        <w:rPr>
          <w:rFonts w:hint="eastAsia"/>
          <w:bCs/>
          <w:szCs w:val="21"/>
        </w:rPr>
        <w:t xml:space="preserve"> </w:t>
      </w:r>
      <w:r>
        <w:rPr>
          <w:rFonts w:hAnsi="宋体"/>
          <w:bCs/>
          <w:szCs w:val="21"/>
        </w:rPr>
        <w:t>设计</w:t>
      </w:r>
      <w:r>
        <w:rPr>
          <w:rFonts w:hint="eastAsia" w:hAnsi="宋体"/>
          <w:bCs/>
          <w:szCs w:val="21"/>
        </w:rPr>
        <w:t>大</w:t>
      </w:r>
      <w:r>
        <w:rPr>
          <w:rFonts w:hAnsi="宋体"/>
          <w:bCs/>
          <w:szCs w:val="21"/>
        </w:rPr>
        <w:t>师的专业配色图典</w:t>
      </w:r>
      <w:r>
        <w:rPr>
          <w:rFonts w:ascii="宋体" w:hAnsi="宋体" w:eastAsia="宋体"/>
        </w:rPr>
        <w:t>[</w:t>
      </w:r>
      <w:r>
        <w:t>M</w:t>
      </w:r>
      <w:r>
        <w:rPr>
          <w:rFonts w:ascii="宋体" w:hAnsi="宋体" w:eastAsia="宋体"/>
        </w:rPr>
        <w:t>]</w:t>
      </w:r>
      <w:r>
        <w:t>.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</w:rPr>
        <w:t>北京</w:t>
      </w:r>
      <w:r>
        <w:t>:</w:t>
      </w:r>
      <w:r>
        <w:rPr>
          <w:rFonts w:hint="eastAsia"/>
        </w:rPr>
        <w:t xml:space="preserve"> </w:t>
      </w:r>
      <w:r>
        <w:rPr>
          <w:rFonts w:hAnsi="宋体"/>
          <w:bCs/>
          <w:szCs w:val="21"/>
        </w:rPr>
        <w:t>人民电邮出版社</w:t>
      </w:r>
      <w:r>
        <w:rPr>
          <w:rFonts w:hint="eastAsia"/>
        </w:rPr>
        <w:t xml:space="preserve">, </w:t>
      </w:r>
      <w:commentRangeStart w:id="14"/>
      <w:r>
        <w:t>20</w:t>
      </w:r>
      <w:r>
        <w:rPr>
          <w:rFonts w:hint="eastAsia"/>
        </w:rPr>
        <w:t>17</w:t>
      </w:r>
      <w:commentRangeEnd w:id="14"/>
      <w:r>
        <w:rPr>
          <w:rStyle w:val="15"/>
        </w:rPr>
        <w:commentReference w:id="14"/>
      </w:r>
      <w:r>
        <w:t>.</w:t>
      </w:r>
    </w:p>
    <w:p>
      <w:pPr>
        <w:ind w:left="315" w:hanging="315" w:hangingChars="150"/>
        <w:jc w:val="left"/>
      </w:pPr>
      <w:r>
        <w:rPr>
          <w:rFonts w:hint="eastAsia" w:hAnsi="宋体"/>
          <w:szCs w:val="21"/>
        </w:rPr>
        <w:t xml:space="preserve">[2] </w:t>
      </w:r>
      <w:r>
        <w:rPr>
          <w:rFonts w:hAnsi="宋体"/>
          <w:bCs/>
          <w:szCs w:val="21"/>
        </w:rPr>
        <w:t>孙晓翠,</w:t>
      </w:r>
      <w:r>
        <w:rPr>
          <w:rFonts w:hint="eastAsia" w:hAnsi="宋体"/>
          <w:bCs/>
          <w:szCs w:val="21"/>
        </w:rPr>
        <w:t xml:space="preserve"> </w:t>
      </w:r>
      <w:r>
        <w:rPr>
          <w:rFonts w:hAnsi="宋体"/>
          <w:bCs/>
          <w:szCs w:val="21"/>
        </w:rPr>
        <w:t>刘焱.</w:t>
      </w:r>
      <w:r>
        <w:rPr>
          <w:rFonts w:hint="eastAsia" w:hAnsi="宋体"/>
          <w:bCs/>
          <w:szCs w:val="21"/>
        </w:rPr>
        <w:t xml:space="preserve"> </w:t>
      </w:r>
      <w:r>
        <w:rPr>
          <w:rFonts w:hAnsi="宋体"/>
          <w:bCs/>
          <w:szCs w:val="21"/>
        </w:rPr>
        <w:t>基于企业知识管理理念</w:t>
      </w:r>
      <w:r>
        <w:rPr>
          <w:szCs w:val="21"/>
        </w:rPr>
        <w:t>研究</w:t>
      </w:r>
      <w:r>
        <w:rPr>
          <w:rFonts w:ascii="宋体" w:hAnsi="宋体"/>
          <w:szCs w:val="21"/>
        </w:rPr>
        <w:t>[</w:t>
      </w:r>
      <w:r>
        <w:rPr>
          <w:szCs w:val="21"/>
        </w:rPr>
        <w:t>J</w:t>
      </w:r>
      <w:r>
        <w:rPr>
          <w:rFonts w:ascii="宋体" w:hAnsi="宋体"/>
          <w:szCs w:val="21"/>
        </w:rPr>
        <w:t>]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出版与</w:t>
      </w:r>
      <w:r>
        <w:rPr>
          <w:rFonts w:hint="eastAsia"/>
          <w:szCs w:val="21"/>
        </w:rPr>
        <w:t>印刷</w:t>
      </w:r>
      <w:r>
        <w:rPr>
          <w:szCs w:val="21"/>
        </w:rPr>
        <w:t>,</w:t>
      </w:r>
      <w:r>
        <w:rPr>
          <w:rFonts w:hint="eastAsia"/>
          <w:szCs w:val="21"/>
        </w:rPr>
        <w:t xml:space="preserve"> 2018, </w:t>
      </w:r>
      <w:r>
        <w:t>(</w:t>
      </w:r>
      <w:r>
        <w:rPr>
          <w:rFonts w:hint="eastAsia"/>
          <w:szCs w:val="21"/>
        </w:rPr>
        <w:t>6</w:t>
      </w:r>
      <w:r>
        <w:t>)</w:t>
      </w:r>
      <w:r>
        <w:rPr>
          <w:rFonts w:hint="eastAsia"/>
        </w:rPr>
        <w:t xml:space="preserve"> </w:t>
      </w:r>
      <w:r>
        <w:t>:</w:t>
      </w:r>
      <w:r>
        <w:rPr>
          <w:rFonts w:hint="eastAsia"/>
        </w:rPr>
        <w:t xml:space="preserve"> 19-23.</w:t>
      </w:r>
    </w:p>
    <w:p>
      <w:pPr>
        <w:ind w:firstLine="0"/>
        <w:jc w:val="left"/>
        <w:rPr>
          <w:szCs w:val="21"/>
        </w:rPr>
      </w:pPr>
      <w:r>
        <w:rPr>
          <w:rFonts w:hint="eastAsia"/>
        </w:rPr>
        <w:t xml:space="preserve">[3] </w:t>
      </w:r>
      <w:r>
        <w:rPr>
          <w:rFonts w:ascii="宋体" w:hAnsi="宋体"/>
          <w:szCs w:val="21"/>
        </w:rPr>
        <w:t>曲</w:t>
      </w:r>
      <w:r>
        <w:rPr>
          <w:rFonts w:hAnsi="宋体"/>
          <w:szCs w:val="21"/>
        </w:rPr>
        <w:t>丽</w:t>
      </w:r>
      <w:r>
        <w:rPr>
          <w:rFonts w:ascii="宋体" w:hAnsi="宋体"/>
          <w:szCs w:val="21"/>
        </w:rPr>
        <w:t>囡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ascii="宋体" w:hAnsi="宋体"/>
          <w:szCs w:val="21"/>
        </w:rPr>
        <w:t>中国杂志平面设计风格的研究[</w:t>
      </w:r>
      <w:r>
        <w:rPr>
          <w:szCs w:val="21"/>
        </w:rPr>
        <w:t>D</w:t>
      </w:r>
      <w:r>
        <w:rPr>
          <w:rFonts w:ascii="宋体" w:hAnsi="宋体"/>
          <w:szCs w:val="21"/>
        </w:rPr>
        <w:t>]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 w:hAnsi="宋体"/>
          <w:szCs w:val="21"/>
        </w:rPr>
        <w:t>杨</w:t>
      </w:r>
      <w:r>
        <w:rPr>
          <w:rFonts w:hAnsi="宋体"/>
          <w:szCs w:val="21"/>
        </w:rPr>
        <w:t>州大学</w:t>
      </w:r>
      <w:r>
        <w:rPr>
          <w:szCs w:val="21"/>
        </w:rPr>
        <w:t>, 2006</w:t>
      </w:r>
      <w:r>
        <w:rPr>
          <w:rFonts w:hint="eastAsia"/>
          <w:szCs w:val="21"/>
        </w:rPr>
        <w:t>.</w:t>
      </w:r>
    </w:p>
    <w:p>
      <w:pPr>
        <w:pStyle w:val="25"/>
        <w:spacing w:line="320" w:lineRule="exact"/>
        <w:ind w:left="315" w:hanging="315" w:hangingChars="150"/>
      </w:pPr>
      <w:r>
        <w:rPr>
          <w:rFonts w:hint="eastAsia"/>
        </w:rPr>
        <w:t>[4] 沈南昕</w:t>
      </w:r>
      <w:r>
        <w:t>.</w:t>
      </w:r>
      <w:r>
        <w:rPr>
          <w:rFonts w:hint="eastAsia"/>
        </w:rPr>
        <w:t xml:space="preserve"> </w:t>
      </w:r>
      <w:r>
        <w:rPr>
          <w:shd w:val="clear" w:color="auto" w:fill="FFFFFF"/>
        </w:rPr>
        <w:t>STEAM教育的理念</w:t>
      </w:r>
      <w:r>
        <w:rPr>
          <w:rFonts w:hint="eastAsia"/>
        </w:rPr>
        <w:t>介绍和经济体系分析</w:t>
      </w:r>
      <w:r>
        <w:rPr>
          <w:rFonts w:hint="eastAsia" w:ascii="宋体" w:hAnsi="宋体"/>
        </w:rPr>
        <w:t>[</w:t>
      </w:r>
      <w:r>
        <w:rPr>
          <w:rFonts w:hint="eastAsia"/>
        </w:rPr>
        <w:t>EB</w:t>
      </w:r>
      <w:r>
        <w:t>/OL</w:t>
      </w:r>
      <w:r>
        <w:rPr>
          <w:rFonts w:ascii="宋体" w:hAnsi="宋体"/>
        </w:rPr>
        <w:t>]</w:t>
      </w:r>
      <w:r>
        <w:t>.</w:t>
      </w:r>
      <w:r>
        <w:rPr>
          <w:rFonts w:hint="eastAsia"/>
        </w:rPr>
        <w:t xml:space="preserve"> </w:t>
      </w:r>
      <w:r>
        <w:rPr>
          <w:rFonts w:ascii="宋体" w:hAnsi="宋体" w:eastAsia="宋体"/>
        </w:rPr>
        <w:t>(</w:t>
      </w:r>
      <w:r>
        <w:t>2</w:t>
      </w:r>
      <w:r>
        <w:rPr>
          <w:rFonts w:hint="eastAsia"/>
        </w:rPr>
        <w:t>018-05-05</w:t>
      </w:r>
      <w:r>
        <w:rPr>
          <w:rFonts w:ascii="宋体" w:hAnsi="宋体" w:eastAsia="宋体"/>
        </w:rPr>
        <w:t>)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/>
        </w:rPr>
        <w:t>[</w:t>
      </w:r>
      <w:r>
        <w:t>20</w:t>
      </w:r>
      <w:r>
        <w:rPr>
          <w:rFonts w:hint="eastAsia"/>
        </w:rPr>
        <w:t>18</w:t>
      </w:r>
      <w:r>
        <w:t>-0</w:t>
      </w:r>
      <w:r>
        <w:rPr>
          <w:rFonts w:hint="eastAsia"/>
        </w:rPr>
        <w:t>9</w:t>
      </w:r>
      <w:r>
        <w:t>-1</w:t>
      </w:r>
      <w:r>
        <w:rPr>
          <w:rFonts w:hint="eastAsia"/>
        </w:rPr>
        <w:t>0</w:t>
      </w:r>
      <w:r>
        <w:rPr>
          <w:rFonts w:ascii="宋体" w:hAnsi="宋体"/>
        </w:rPr>
        <w:t>]</w:t>
      </w:r>
      <w:r>
        <w:t>.</w:t>
      </w:r>
      <w:r>
        <w:rPr>
          <w:rFonts w:hint="eastAsia"/>
        </w:rPr>
        <w:t xml:space="preserve"> </w:t>
      </w:r>
      <w:r>
        <w:t>http://www. Sohu.</w:t>
      </w:r>
      <w:r>
        <w:rPr>
          <w:rFonts w:hint="eastAsia"/>
        </w:rPr>
        <w:t>com</w:t>
      </w:r>
      <w:r>
        <w:t>/</w:t>
      </w:r>
      <w:r>
        <w:rPr>
          <w:rFonts w:hint="eastAsia"/>
        </w:rPr>
        <w:t>a</w:t>
      </w:r>
      <w:r>
        <w:t>/</w:t>
      </w:r>
      <w:r>
        <w:rPr>
          <w:rFonts w:hint="eastAsia"/>
        </w:rPr>
        <w:t>224798319</w:t>
      </w:r>
      <w:r>
        <w:rPr>
          <w:rFonts w:ascii="宋体" w:hAnsi="宋体"/>
        </w:rPr>
        <w:t>_</w:t>
      </w:r>
      <w:r>
        <w:rPr>
          <w:rFonts w:hint="eastAsia"/>
        </w:rPr>
        <w:t>100122972.</w:t>
      </w:r>
    </w:p>
    <w:p>
      <w:pPr>
        <w:spacing w:before="156" w:beforeLines="50" w:after="156" w:afterLines="50" w:line="240" w:lineRule="auto"/>
        <w:ind w:firstLine="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致 </w:t>
      </w:r>
      <w:commentRangeStart w:id="15"/>
      <w:r>
        <w:rPr>
          <w:rFonts w:hint="eastAsia" w:ascii="黑体" w:hAnsi="黑体" w:eastAsia="黑体"/>
          <w:sz w:val="24"/>
          <w:szCs w:val="24"/>
        </w:rPr>
        <w:t>谢</w:t>
      </w:r>
      <w:commentRangeEnd w:id="15"/>
      <w:r>
        <w:rPr>
          <w:rStyle w:val="15"/>
          <w:rFonts w:ascii="黑体" w:hAnsi="黑体" w:eastAsia="黑体"/>
          <w:sz w:val="24"/>
          <w:szCs w:val="24"/>
        </w:rPr>
        <w:commentReference w:id="15"/>
      </w:r>
    </w:p>
    <w:p>
      <w:pPr>
        <w:pStyle w:val="31"/>
        <w:bidi w:val="0"/>
        <w:rPr>
          <w:rFonts w:hint="eastAsia"/>
        </w:rPr>
      </w:pPr>
      <w:r>
        <w:rPr>
          <w:rFonts w:hint="eastAsia"/>
        </w:rPr>
        <w:t>××××××××××××××××××××××××××××××××××××××××××××××××××××××××××××××××</w:t>
      </w:r>
      <w:commentRangeStart w:id="16"/>
      <w:r>
        <w:rPr>
          <w:rFonts w:hint="eastAsia"/>
        </w:rPr>
        <w:t>×</w:t>
      </w:r>
      <w:commentRangeEnd w:id="16"/>
      <w:r>
        <w:rPr>
          <w:rFonts w:hint="eastAsia"/>
        </w:rPr>
        <w:commentReference w:id="16"/>
      </w:r>
      <w:r>
        <w:rPr>
          <w:rFonts w:hint="eastAsia"/>
        </w:rPr>
        <w:t>。</w:t>
      </w:r>
    </w:p>
    <w:p>
      <w:pPr>
        <w:pStyle w:val="31"/>
        <w:bidi w:val="0"/>
        <w:rPr>
          <w:rFonts w:hint="eastAsia"/>
        </w:rPr>
      </w:pPr>
    </w:p>
    <w:p>
      <w:pPr>
        <w:pStyle w:val="31"/>
        <w:bidi w:val="0"/>
        <w:rPr>
          <w:rFonts w:hint="eastAsia"/>
        </w:rPr>
      </w:pPr>
      <w:r>
        <w:rPr>
          <w:rFonts w:hint="eastAsia"/>
        </w:rPr>
        <w:t>注：以上段落仅供格式参考，非完整论文内容。</w:t>
      </w:r>
    </w:p>
    <w:sectPr>
      <w:footerReference r:id="rId8" w:type="default"/>
      <w:pgSz w:w="11906" w:h="16838"/>
      <w:pgMar w:top="1701" w:right="1701" w:bottom="1418" w:left="1701" w:header="992" w:footer="992" w:gutter="0"/>
      <w:pgNumType w:start="1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ppc" w:date="2021-01-13T14:51:00Z" w:initials="sppc">
    <w:p w14:paraId="5D884E41">
      <w:pPr>
        <w:pStyle w:val="2"/>
      </w:pPr>
      <w:r>
        <w:rPr>
          <w:rFonts w:hint="eastAsia" w:ascii="黑体" w:eastAsia="黑体"/>
          <w:b/>
          <w:sz w:val="32"/>
          <w:szCs w:val="32"/>
        </w:rPr>
        <w:t>目录</w:t>
      </w:r>
      <w:r>
        <w:rPr>
          <w:rFonts w:hint="eastAsia"/>
          <w:b/>
        </w:rPr>
        <w:t>：</w:t>
      </w:r>
      <w:r>
        <w:rPr>
          <w:rFonts w:hint="eastAsia"/>
        </w:rPr>
        <w:t>三号黑体</w:t>
      </w:r>
      <w:r>
        <w:rPr>
          <w:rFonts w:hint="eastAsia"/>
          <w:szCs w:val="21"/>
        </w:rPr>
        <w:t>，单倍</w:t>
      </w:r>
      <w:r>
        <w:rPr>
          <w:rFonts w:hint="eastAsia"/>
          <w:sz w:val="24"/>
        </w:rPr>
        <w:t>行距，上下空1行</w:t>
      </w:r>
    </w:p>
  </w:comment>
  <w:comment w:id="1" w:author="sppc" w:date="2021-06-07T17:50:00Z" w:initials="sppc">
    <w:p w14:paraId="7A5C334E">
      <w:pPr>
        <w:pStyle w:val="2"/>
      </w:pPr>
      <w:r>
        <w:rPr>
          <w:rFonts w:hint="eastAsia" w:eastAsia="黑体"/>
          <w:b/>
          <w:sz w:val="24"/>
        </w:rPr>
        <w:t>目录内容</w:t>
      </w:r>
      <w:r>
        <w:rPr>
          <w:rFonts w:hint="eastAsia"/>
          <w:b/>
        </w:rPr>
        <w:t>：</w:t>
      </w:r>
      <w:r>
        <w:rPr>
          <w:rFonts w:hint="eastAsia"/>
        </w:rPr>
        <w:t>小四号字体，中文：宋体</w:t>
      </w:r>
      <w:r>
        <w:rPr>
          <w:rFonts w:hint="eastAsia"/>
          <w:sz w:val="24"/>
        </w:rPr>
        <w:t>，英文和数字：Times New Roman，行距固定值22磅</w:t>
      </w:r>
    </w:p>
  </w:comment>
  <w:comment w:id="2" w:author="sppc" w:date="2021-01-13T14:51:00Z" w:initials="sppc">
    <w:p w14:paraId="6EC21284">
      <w:pPr>
        <w:spacing w:before="312" w:beforeLines="100" w:after="312" w:afterLines="100" w:line="240" w:lineRule="auto"/>
        <w:ind w:firstLine="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32"/>
          <w:szCs w:val="32"/>
        </w:rPr>
        <w:t>题目</w:t>
      </w:r>
      <w:r>
        <w:rPr>
          <w:rFonts w:hint="eastAsia" w:ascii="宋体" w:hAnsi="宋体" w:eastAsia="宋体"/>
          <w:b/>
        </w:rPr>
        <w:t>：</w:t>
      </w:r>
      <w:r>
        <w:rPr>
          <w:rFonts w:hint="eastAsia" w:ascii="宋体" w:hAnsi="宋体" w:eastAsia="宋体"/>
        </w:rPr>
        <w:t>三号黑体</w:t>
      </w:r>
      <w:r>
        <w:rPr>
          <w:rFonts w:hint="eastAsia" w:ascii="宋体" w:hAnsi="宋体" w:eastAsia="宋体"/>
          <w:szCs w:val="21"/>
        </w:rPr>
        <w:t>，单倍</w:t>
      </w:r>
      <w:r>
        <w:rPr>
          <w:rFonts w:hint="eastAsia" w:ascii="宋体" w:hAnsi="宋体" w:eastAsia="宋体"/>
          <w:sz w:val="24"/>
        </w:rPr>
        <w:t>行距，上下空1行，居中排列</w:t>
      </w:r>
    </w:p>
  </w:comment>
  <w:comment w:id="3" w:author="sppc" w:date="2021-01-13T14:52:00Z" w:initials="sppc">
    <w:p w14:paraId="2F5D65D6">
      <w:pPr>
        <w:pStyle w:val="2"/>
        <w:rPr>
          <w:rFonts w:hint="eastAsia"/>
          <w:sz w:val="24"/>
          <w:lang w:eastAsia="zh-CN"/>
        </w:rPr>
      </w:pPr>
      <w:r>
        <w:rPr>
          <w:rFonts w:hint="eastAsia"/>
          <w:b/>
          <w:sz w:val="24"/>
        </w:rPr>
        <w:t>专业、班级、作者姓名：</w:t>
      </w:r>
      <w:r>
        <w:rPr>
          <w:rFonts w:hint="eastAsia"/>
          <w:sz w:val="24"/>
        </w:rPr>
        <w:t>小4号楷体，单倍行距，上下空1行，居中排列</w:t>
      </w:r>
      <w:r>
        <w:rPr>
          <w:rFonts w:hint="eastAsia"/>
          <w:sz w:val="24"/>
          <w:lang w:eastAsia="zh-CN"/>
        </w:rPr>
        <w:t>；</w:t>
      </w:r>
    </w:p>
    <w:p w14:paraId="1A7C0FEE">
      <w:pPr>
        <w:pStyle w:val="2"/>
        <w:rPr>
          <w:rFonts w:hint="default"/>
          <w:color w:val="FF0000"/>
          <w:sz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lang w:val="en-US" w:eastAsia="zh-CN"/>
        </w:rPr>
        <w:t>系/院、指导教师姓名</w:t>
      </w:r>
      <w:r>
        <w:rPr>
          <w:rFonts w:hint="eastAsia"/>
          <w:color w:val="FF0000"/>
          <w:sz w:val="24"/>
          <w:lang w:val="en-US" w:eastAsia="zh-CN"/>
        </w:rPr>
        <w:t>：格式同上。</w:t>
      </w:r>
    </w:p>
  </w:comment>
  <w:comment w:id="4" w:author="sppc" w:date="2021-01-14T14:06:00Z" w:initials="sppc">
    <w:p w14:paraId="0A190B00">
      <w:pPr>
        <w:pStyle w:val="2"/>
      </w:pPr>
      <w:r>
        <w:rPr>
          <w:rFonts w:hint="eastAsia"/>
          <w:b/>
          <w:sz w:val="24"/>
        </w:rPr>
        <w:t>摘要内容：</w:t>
      </w:r>
      <w:r>
        <w:rPr>
          <w:rFonts w:hint="eastAsia"/>
        </w:rPr>
        <w:t>五号字体，中文：楷体；</w:t>
      </w:r>
      <w:r>
        <w:rPr>
          <w:rFonts w:hint="eastAsia"/>
          <w:szCs w:val="21"/>
        </w:rPr>
        <w:t>英文和数字：</w:t>
      </w:r>
      <w:r>
        <w:rPr>
          <w:szCs w:val="21"/>
        </w:rPr>
        <w:t>Times New Roman</w:t>
      </w:r>
      <w:r>
        <w:rPr>
          <w:rFonts w:hint="eastAsia"/>
          <w:sz w:val="24"/>
        </w:rPr>
        <w:t>；行距固定值16磅</w:t>
      </w:r>
    </w:p>
  </w:comment>
  <w:comment w:id="5" w:author="sppc" w:date="2021-01-14T14:07:00Z" w:initials="sppc">
    <w:p w14:paraId="1AD15751">
      <w:pPr>
        <w:pStyle w:val="2"/>
        <w:jc w:val="both"/>
      </w:pPr>
      <w:r>
        <w:rPr>
          <w:rFonts w:hint="eastAsia"/>
          <w:b/>
        </w:rPr>
        <w:t>关键词：</w:t>
      </w:r>
      <w:r>
        <w:rPr>
          <w:szCs w:val="21"/>
        </w:rPr>
        <w:t>3~</w:t>
      </w:r>
      <w:r>
        <w:rPr>
          <w:rFonts w:hint="eastAsia"/>
          <w:szCs w:val="21"/>
        </w:rPr>
        <w:t>5</w:t>
      </w:r>
      <w:r>
        <w:rPr>
          <w:rFonts w:hint="eastAsia"/>
        </w:rPr>
        <w:t>个，分号隔开，</w:t>
      </w:r>
      <w:r>
        <w:rPr>
          <w:rFonts w:hint="eastAsia" w:hAnsi="宋体"/>
          <w:color w:val="FF0000"/>
          <w:sz w:val="24"/>
        </w:rPr>
        <w:t>上</w:t>
      </w:r>
      <w:r>
        <w:rPr>
          <w:rFonts w:hint="eastAsia" w:hAnsi="宋体"/>
          <w:color w:val="FF0000"/>
          <w:sz w:val="24"/>
          <w:lang w:val="en-US" w:eastAsia="zh-CN"/>
        </w:rPr>
        <w:t>下</w:t>
      </w:r>
      <w:r>
        <w:rPr>
          <w:rFonts w:hint="eastAsia" w:hAnsi="宋体"/>
          <w:color w:val="FF0000"/>
          <w:sz w:val="24"/>
        </w:rPr>
        <w:t>空</w:t>
      </w:r>
      <w:r>
        <w:rPr>
          <w:rFonts w:hint="eastAsia" w:hAnsi="宋体"/>
          <w:color w:val="FF0000"/>
          <w:sz w:val="24"/>
          <w:lang w:val="en-US" w:eastAsia="zh-CN"/>
        </w:rPr>
        <w:t>1</w:t>
      </w:r>
      <w:r>
        <w:rPr>
          <w:rFonts w:hint="eastAsia" w:hAnsi="宋体"/>
          <w:color w:val="FF0000"/>
          <w:sz w:val="24"/>
        </w:rPr>
        <w:t>行</w:t>
      </w:r>
      <w:r>
        <w:rPr>
          <w:rFonts w:hint="eastAsia"/>
          <w:sz w:val="24"/>
        </w:rPr>
        <w:t>。</w:t>
      </w:r>
      <w:r>
        <w:rPr>
          <w:rFonts w:hint="eastAsia"/>
        </w:rPr>
        <w:t>关键词</w:t>
      </w:r>
      <w:r>
        <w:rPr>
          <w:rFonts w:hint="eastAsia"/>
          <w:sz w:val="24"/>
        </w:rPr>
        <w:t>内容</w:t>
      </w:r>
      <w:r>
        <w:rPr>
          <w:rFonts w:hint="eastAsia"/>
        </w:rPr>
        <w:t>：五号字体，中文：楷体；</w:t>
      </w:r>
      <w:r>
        <w:rPr>
          <w:rFonts w:hint="eastAsia"/>
          <w:szCs w:val="21"/>
        </w:rPr>
        <w:t>英文和数字：</w:t>
      </w:r>
      <w:r>
        <w:rPr>
          <w:szCs w:val="21"/>
        </w:rPr>
        <w:t>Times New Roman</w:t>
      </w:r>
      <w:r>
        <w:rPr>
          <w:rFonts w:hint="eastAsia"/>
          <w:sz w:val="24"/>
        </w:rPr>
        <w:t>；行距固定值16磅</w:t>
      </w:r>
    </w:p>
  </w:comment>
  <w:comment w:id="6" w:author="sppc" w:date="2021-01-14T14:08:00Z" w:initials="sppc">
    <w:p w14:paraId="779D6ECB">
      <w:pPr>
        <w:pStyle w:val="2"/>
      </w:pPr>
      <w:r>
        <w:rPr>
          <w:rFonts w:hint="eastAsia"/>
          <w:b/>
          <w:sz w:val="24"/>
        </w:rPr>
        <w:t>绪论：</w:t>
      </w:r>
      <w:r>
        <w:rPr>
          <w:rFonts w:hint="eastAsia"/>
          <w:sz w:val="24"/>
        </w:rPr>
        <w:t>首行缩进2字符</w:t>
      </w:r>
      <w:r>
        <w:rPr>
          <w:rFonts w:hint="eastAsia"/>
          <w:b/>
          <w:sz w:val="24"/>
        </w:rPr>
        <w:t>，</w:t>
      </w:r>
      <w:r>
        <w:rPr>
          <w:rFonts w:hint="eastAsia"/>
          <w:sz w:val="24"/>
        </w:rPr>
        <w:t>小4号字体，中文：宋体；</w:t>
      </w:r>
      <w:r>
        <w:rPr>
          <w:rFonts w:hint="eastAsia"/>
          <w:szCs w:val="21"/>
        </w:rPr>
        <w:t>英文和数字：</w:t>
      </w:r>
      <w:r>
        <w:rPr>
          <w:szCs w:val="21"/>
        </w:rPr>
        <w:t>Times New Roman</w:t>
      </w:r>
      <w:r>
        <w:rPr>
          <w:rFonts w:hint="eastAsia"/>
          <w:sz w:val="24"/>
        </w:rPr>
        <w:t>；行距固定值22磅；</w:t>
      </w:r>
      <w:r>
        <w:rPr>
          <w:rFonts w:hint="eastAsia"/>
          <w:color w:val="FF0000"/>
          <w:sz w:val="24"/>
        </w:rPr>
        <w:t>上空</w:t>
      </w:r>
      <w:r>
        <w:rPr>
          <w:rFonts w:hint="eastAsia"/>
          <w:color w:val="FF0000"/>
          <w:sz w:val="24"/>
          <w:lang w:val="en-US" w:eastAsia="zh-CN"/>
        </w:rPr>
        <w:t>0.5</w:t>
      </w:r>
      <w:r>
        <w:rPr>
          <w:rFonts w:hint="eastAsia"/>
          <w:color w:val="FF0000"/>
          <w:sz w:val="24"/>
        </w:rPr>
        <w:t>行</w:t>
      </w:r>
      <w:r>
        <w:rPr>
          <w:rFonts w:hint="eastAsia"/>
          <w:color w:val="auto"/>
          <w:sz w:val="24"/>
        </w:rPr>
        <w:t>，</w:t>
      </w:r>
      <w:r>
        <w:rPr>
          <w:rFonts w:hint="eastAsia"/>
          <w:sz w:val="24"/>
        </w:rPr>
        <w:t>两端对齐排列</w:t>
      </w:r>
    </w:p>
  </w:comment>
  <w:comment w:id="7" w:author="sppc" w:date="2021-01-13T16:36:00Z" w:initials="sppc">
    <w:p w14:paraId="38546E56">
      <w:pPr>
        <w:pStyle w:val="2"/>
      </w:pPr>
      <w:r>
        <w:rPr>
          <w:rFonts w:hint="eastAsia"/>
          <w:b/>
        </w:rPr>
        <w:t>一级标题：</w:t>
      </w:r>
      <w:r>
        <w:rPr>
          <w:rFonts w:hint="eastAsia"/>
          <w:sz w:val="24"/>
        </w:rPr>
        <w:t>小4号宋体加黑、行距固定值22磅，居中排列，上下空0.5行</w:t>
      </w:r>
    </w:p>
  </w:comment>
  <w:comment w:id="8" w:author="sppc" w:date="2021-01-14T14:09:00Z" w:initials="sppc">
    <w:p w14:paraId="11416ACB">
      <w:pPr>
        <w:pStyle w:val="2"/>
      </w:pPr>
      <w:r>
        <w:rPr>
          <w:rFonts w:hint="eastAsia"/>
          <w:b/>
        </w:rPr>
        <w:t>二级标题：</w:t>
      </w:r>
      <w:r>
        <w:rPr>
          <w:rFonts w:hint="eastAsia"/>
          <w:sz w:val="24"/>
        </w:rPr>
        <w:t>首行缩进2字符</w:t>
      </w:r>
      <w:r>
        <w:rPr>
          <w:rFonts w:hint="eastAsia"/>
          <w:b/>
          <w:sz w:val="24"/>
        </w:rPr>
        <w:t>，</w:t>
      </w:r>
      <w:r>
        <w:rPr>
          <w:rFonts w:hint="eastAsia"/>
        </w:rPr>
        <w:t>小四号字体；中文：宋体</w:t>
      </w:r>
      <w:r>
        <w:rPr>
          <w:rFonts w:hint="eastAsia"/>
          <w:sz w:val="24"/>
        </w:rPr>
        <w:t>加黑</w:t>
      </w:r>
      <w:r>
        <w:rPr>
          <w:rFonts w:hint="eastAsia"/>
        </w:rPr>
        <w:t>；</w:t>
      </w:r>
      <w:r>
        <w:rPr>
          <w:rFonts w:hint="eastAsia"/>
          <w:szCs w:val="21"/>
        </w:rPr>
        <w:t>英文和数字：</w:t>
      </w:r>
      <w:r>
        <w:rPr>
          <w:szCs w:val="21"/>
        </w:rPr>
        <w:t>Times New Roman</w:t>
      </w:r>
      <w:r>
        <w:rPr>
          <w:rFonts w:hint="eastAsia"/>
          <w:sz w:val="24"/>
        </w:rPr>
        <w:t>；行距固定值22磅</w:t>
      </w:r>
    </w:p>
  </w:comment>
  <w:comment w:id="9" w:author="sppc" w:date="2024-05-28T09:44:00Z" w:initials="sppc">
    <w:p w14:paraId="444956C1">
      <w:r>
        <w:rPr>
          <w:rFonts w:hint="eastAsia"/>
          <w:b/>
          <w:sz w:val="24"/>
        </w:rPr>
        <w:t>正文：</w:t>
      </w:r>
      <w:r>
        <w:rPr>
          <w:rFonts w:hint="eastAsia"/>
          <w:spacing w:val="4"/>
          <w:sz w:val="24"/>
        </w:rPr>
        <w:t>小4号字体，中文：宋体，英文与数字：Times New Roman；首行缩进</w:t>
      </w:r>
      <w:r>
        <w:rPr>
          <w:sz w:val="24"/>
        </w:rPr>
        <w:t>2</w:t>
      </w:r>
      <w:r>
        <w:rPr>
          <w:rFonts w:hint="eastAsia"/>
          <w:color w:val="000000"/>
          <w:sz w:val="24"/>
        </w:rPr>
        <w:t>字符</w:t>
      </w:r>
      <w:r>
        <w:rPr>
          <w:rFonts w:hint="eastAsia"/>
          <w:spacing w:val="2"/>
          <w:sz w:val="24"/>
        </w:rPr>
        <w:t>，行距固定值22磅。</w:t>
      </w:r>
    </w:p>
  </w:comment>
  <w:comment w:id="10" w:author="sppc" w:date="2021-01-13T16:37:00Z" w:initials="sppc">
    <w:p w14:paraId="08804786">
      <w:pPr>
        <w:pStyle w:val="2"/>
      </w:pPr>
      <w:r>
        <w:rPr>
          <w:rFonts w:hint="eastAsia"/>
          <w:b/>
        </w:rPr>
        <w:t>三级标题：</w:t>
      </w:r>
      <w:r>
        <w:rPr>
          <w:rFonts w:hint="eastAsia"/>
          <w:sz w:val="24"/>
        </w:rPr>
        <w:t>首行缩进2字符</w:t>
      </w:r>
      <w:r>
        <w:rPr>
          <w:rFonts w:hint="eastAsia"/>
          <w:b/>
          <w:sz w:val="24"/>
        </w:rPr>
        <w:t>，</w:t>
      </w:r>
      <w:r>
        <w:rPr>
          <w:rFonts w:hint="eastAsia"/>
        </w:rPr>
        <w:t>小四号宋体和小四号</w:t>
      </w:r>
      <w:r>
        <w:rPr>
          <w:szCs w:val="21"/>
        </w:rPr>
        <w:t>Times New Roman</w:t>
      </w:r>
      <w:r>
        <w:rPr>
          <w:rFonts w:hint="eastAsia"/>
          <w:szCs w:val="21"/>
        </w:rPr>
        <w:t>，行距固定值</w:t>
      </w:r>
      <w:r>
        <w:rPr>
          <w:rFonts w:hint="eastAsia"/>
          <w:sz w:val="24"/>
        </w:rPr>
        <w:t>22磅</w:t>
      </w:r>
    </w:p>
  </w:comment>
  <w:comment w:id="11" w:author="sppc" w:date="2021-01-14T09:34:00Z" w:initials="sppc">
    <w:p w14:paraId="03161AF6">
      <w:pPr>
        <w:pStyle w:val="2"/>
      </w:pPr>
      <w:r>
        <w:rPr>
          <w:rFonts w:hint="eastAsia"/>
          <w:b/>
        </w:rPr>
        <w:t>表题：</w:t>
      </w:r>
      <w:r>
        <w:rPr>
          <w:rFonts w:hint="eastAsia"/>
        </w:rPr>
        <w:t>五号黑体，居中，</w:t>
      </w:r>
      <w:r>
        <w:rPr>
          <w:rFonts w:hint="eastAsia" w:hAnsi="宋体"/>
          <w:color w:val="FF0000"/>
          <w:sz w:val="24"/>
        </w:rPr>
        <w:t>上下空0.5行</w:t>
      </w:r>
      <w:r>
        <w:rPr>
          <w:rFonts w:hint="eastAsia"/>
        </w:rPr>
        <w:t>。表中中文：五号宋体；</w:t>
      </w:r>
      <w:r>
        <w:rPr>
          <w:rFonts w:hint="eastAsia"/>
          <w:szCs w:val="21"/>
        </w:rPr>
        <w:t>英文和数字：</w:t>
      </w:r>
      <w:r>
        <w:rPr>
          <w:rFonts w:hint="eastAsia"/>
        </w:rPr>
        <w:t>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</w:t>
      </w:r>
      <w:r>
        <w:rPr>
          <w:rFonts w:hint="eastAsia"/>
          <w:sz w:val="24"/>
        </w:rPr>
        <w:t>行距固定值16磅</w:t>
      </w:r>
    </w:p>
  </w:comment>
  <w:comment w:id="12" w:author="sppc" w:date="2021-01-14T11:21:00Z" w:initials="sppc">
    <w:p w14:paraId="05064D1D">
      <w:pPr>
        <w:pStyle w:val="2"/>
      </w:pPr>
      <w:r>
        <w:rPr>
          <w:rFonts w:hint="eastAsia"/>
          <w:b/>
        </w:rPr>
        <w:t>图题：</w:t>
      </w:r>
      <w:r>
        <w:rPr>
          <w:rFonts w:hint="eastAsia"/>
        </w:rPr>
        <w:t>五号黑体，居中，</w:t>
      </w:r>
      <w:r>
        <w:rPr>
          <w:rFonts w:hint="eastAsia" w:hAnsi="宋体"/>
          <w:color w:val="FF0000"/>
          <w:sz w:val="24"/>
        </w:rPr>
        <w:t>上下空0.5行</w:t>
      </w:r>
      <w:r>
        <w:rPr>
          <w:rFonts w:hint="eastAsia"/>
        </w:rPr>
        <w:t>。插图可以是图像或图形</w:t>
      </w:r>
      <w:r>
        <w:rPr>
          <w:rFonts w:hint="eastAsia"/>
          <w:szCs w:val="21"/>
        </w:rPr>
        <w:t>；图中中文：小五号宋体；英文和数字：小五号</w:t>
      </w:r>
      <w:r>
        <w:rPr>
          <w:szCs w:val="21"/>
        </w:rPr>
        <w:t>Times New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Roma</w:t>
      </w:r>
      <w:r>
        <w:rPr>
          <w:rFonts w:hint="eastAsia"/>
          <w:szCs w:val="21"/>
        </w:rPr>
        <w:t>n</w:t>
      </w:r>
      <w:r>
        <w:rPr>
          <w:rFonts w:hint="eastAsia"/>
        </w:rPr>
        <w:t>。</w:t>
      </w:r>
      <w:r>
        <w:t xml:space="preserve"> </w:t>
      </w:r>
    </w:p>
  </w:comment>
  <w:comment w:id="13" w:author="sppc" w:date="2021-01-13T17:11:00Z" w:initials="sppc">
    <w:p w14:paraId="1AF403BC">
      <w:pPr>
        <w:pStyle w:val="2"/>
        <w:spacing w:before="156" w:beforeLines="50" w:after="156" w:afterLines="50" w:line="440" w:lineRule="exact"/>
      </w:pPr>
      <w:r>
        <w:rPr>
          <w:rFonts w:hint="eastAsia"/>
          <w:b/>
        </w:rPr>
        <w:t>参考文献：</w:t>
      </w:r>
      <w:r>
        <w:rPr>
          <w:rFonts w:hint="eastAsia"/>
        </w:rPr>
        <w:t>小四号黑体，</w:t>
      </w:r>
      <w:r>
        <w:rPr>
          <w:rFonts w:hint="eastAsia"/>
          <w:sz w:val="24"/>
        </w:rPr>
        <w:t>上下空0.5行</w:t>
      </w:r>
    </w:p>
  </w:comment>
  <w:comment w:id="14" w:author="sppc" w:date="2021-01-14T14:10:00Z" w:initials="sppc">
    <w:p w14:paraId="290B472F">
      <w:pPr>
        <w:ind w:firstLine="0"/>
        <w:rPr>
          <w:szCs w:val="21"/>
        </w:rPr>
      </w:pPr>
      <w:r>
        <w:rPr>
          <w:rFonts w:hint="eastAsia"/>
          <w:b/>
        </w:rPr>
        <w:t>参考文献内容：</w:t>
      </w:r>
      <w:r>
        <w:rPr>
          <w:rFonts w:hint="eastAsia"/>
        </w:rPr>
        <w:t>书籍、期刊、论文集</w:t>
      </w:r>
      <w:r>
        <w:rPr>
          <w:rFonts w:hint="eastAsia"/>
          <w:sz w:val="18"/>
          <w:szCs w:val="18"/>
        </w:rPr>
        <w:t>、</w:t>
      </w:r>
      <w:r>
        <w:rPr>
          <w:rFonts w:hint="eastAsia"/>
        </w:rPr>
        <w:t>电子文献格式中文表示参照，</w:t>
      </w:r>
      <w:r>
        <w:rPr>
          <w:szCs w:val="21"/>
        </w:rPr>
        <w:t>3</w:t>
      </w:r>
      <w:r>
        <w:rPr>
          <w:rFonts w:hint="eastAsia"/>
          <w:szCs w:val="21"/>
        </w:rPr>
        <w:t>位作者后省略。</w:t>
      </w:r>
    </w:p>
    <w:p w14:paraId="5AEA5B42">
      <w:pPr>
        <w:pStyle w:val="2"/>
      </w:pPr>
      <w:r>
        <w:rPr>
          <w:sz w:val="18"/>
        </w:rPr>
        <w:t>按论文中参考文献出现次序，用中括号的数字连续编号</w:t>
      </w:r>
      <w:r>
        <w:rPr>
          <w:rFonts w:hint="eastAsia"/>
          <w:sz w:val="18"/>
        </w:rPr>
        <w:t>，顶格书写，</w:t>
      </w:r>
      <w:r>
        <w:rPr>
          <w:rFonts w:hint="eastAsia"/>
        </w:rPr>
        <w:t>中文：五号宋体；</w:t>
      </w:r>
      <w:r>
        <w:rPr>
          <w:rFonts w:hint="eastAsia"/>
          <w:szCs w:val="21"/>
        </w:rPr>
        <w:t>英文和数字：</w:t>
      </w:r>
      <w:r>
        <w:rPr>
          <w:rFonts w:hint="eastAsia"/>
        </w:rPr>
        <w:t>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</w:t>
      </w:r>
      <w:r>
        <w:rPr>
          <w:rFonts w:hint="eastAsia"/>
          <w:sz w:val="24"/>
        </w:rPr>
        <w:t>行距固定值16磅</w:t>
      </w:r>
    </w:p>
  </w:comment>
  <w:comment w:id="15" w:author="sppc" w:date="2021-06-07T17:55:00Z" w:initials="sppc">
    <w:p w14:paraId="2FE07FFA">
      <w:pPr>
        <w:spacing w:before="156" w:beforeLines="50" w:after="156" w:afterLines="50"/>
        <w:ind w:left="425" w:firstLine="0"/>
        <w:jc w:val="center"/>
      </w:pPr>
      <w:r>
        <w:rPr>
          <w:rFonts w:hint="eastAsia"/>
          <w:b/>
        </w:rPr>
        <w:t>致谢：</w:t>
      </w:r>
      <w:r>
        <w:rPr>
          <w:rFonts w:hint="eastAsia"/>
        </w:rPr>
        <w:t>小四号黑体</w:t>
      </w:r>
      <w:r>
        <w:rPr>
          <w:rFonts w:hint="eastAsia"/>
          <w:szCs w:val="21"/>
        </w:rPr>
        <w:t>，居中，单倍</w:t>
      </w:r>
      <w:r>
        <w:rPr>
          <w:rFonts w:hint="eastAsia"/>
          <w:sz w:val="24"/>
        </w:rPr>
        <w:t>行距，上下空0.5行</w:t>
      </w:r>
    </w:p>
  </w:comment>
  <w:comment w:id="16" w:author="sppc" w:date="2021-01-14T14:11:00Z" w:initials="sppc">
    <w:p w14:paraId="6DFC6160">
      <w:pPr>
        <w:pStyle w:val="2"/>
      </w:pPr>
      <w:r>
        <w:rPr>
          <w:rFonts w:hint="eastAsia" w:eastAsia="黑体"/>
          <w:sz w:val="24"/>
        </w:rPr>
        <w:t>致谢内容</w:t>
      </w:r>
      <w:r>
        <w:rPr>
          <w:rFonts w:hint="eastAsia"/>
          <w:b/>
        </w:rPr>
        <w:t>：</w:t>
      </w:r>
      <w:r>
        <w:rPr>
          <w:rFonts w:hint="eastAsia"/>
          <w:sz w:val="24"/>
        </w:rPr>
        <w:t>首行缩进2字符</w:t>
      </w:r>
      <w:r>
        <w:rPr>
          <w:rFonts w:hint="eastAsia"/>
          <w:b/>
          <w:sz w:val="24"/>
        </w:rPr>
        <w:t>，</w:t>
      </w:r>
      <w:r>
        <w:rPr>
          <w:rFonts w:hint="eastAsia"/>
        </w:rPr>
        <w:t>小四号宋体和小四号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，固定值</w:t>
      </w:r>
      <w:r>
        <w:rPr>
          <w:rFonts w:hint="eastAsia"/>
          <w:sz w:val="24"/>
        </w:rPr>
        <w:t>行距22磅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D884E41" w15:done="0"/>
  <w15:commentEx w15:paraId="7A5C334E" w15:done="0"/>
  <w15:commentEx w15:paraId="6EC21284" w15:done="0"/>
  <w15:commentEx w15:paraId="1A7C0FEE" w15:done="0"/>
  <w15:commentEx w15:paraId="0A190B00" w15:done="0"/>
  <w15:commentEx w15:paraId="1AD15751" w15:done="0"/>
  <w15:commentEx w15:paraId="779D6ECB" w15:done="0"/>
  <w15:commentEx w15:paraId="38546E56" w15:done="0"/>
  <w15:commentEx w15:paraId="11416ACB" w15:done="0"/>
  <w15:commentEx w15:paraId="444956C1" w15:done="0"/>
  <w15:commentEx w15:paraId="08804786" w15:done="0"/>
  <w15:commentEx w15:paraId="03161AF6" w15:done="0"/>
  <w15:commentEx w15:paraId="05064D1D" w15:done="0"/>
  <w15:commentEx w15:paraId="1AF403BC" w15:done="0"/>
  <w15:commentEx w15:paraId="5AEA5B42" w15:done="0"/>
  <w15:commentEx w15:paraId="2FE07FFA" w15:done="0"/>
  <w15:commentEx w15:paraId="6DFC61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E976B"/>
    <w:multiLevelType w:val="singleLevel"/>
    <w:tmpl w:val="D40E976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ppc">
    <w15:presenceInfo w15:providerId="None" w15:userId="sp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DViNzI4ZTA0MzRjZTg2ODFmMWQ2ZTZjZGUzNDAifQ=="/>
  </w:docVars>
  <w:rsids>
    <w:rsidRoot w:val="00E67AD1"/>
    <w:rsid w:val="00001C9D"/>
    <w:rsid w:val="0000473A"/>
    <w:rsid w:val="00044945"/>
    <w:rsid w:val="00052705"/>
    <w:rsid w:val="000655E7"/>
    <w:rsid w:val="000D32A6"/>
    <w:rsid w:val="000E0B73"/>
    <w:rsid w:val="000E6FA1"/>
    <w:rsid w:val="00105F00"/>
    <w:rsid w:val="00127F6E"/>
    <w:rsid w:val="00146621"/>
    <w:rsid w:val="0019019B"/>
    <w:rsid w:val="001D30BE"/>
    <w:rsid w:val="0020743B"/>
    <w:rsid w:val="00230576"/>
    <w:rsid w:val="00236B79"/>
    <w:rsid w:val="0025254F"/>
    <w:rsid w:val="00271402"/>
    <w:rsid w:val="002744C6"/>
    <w:rsid w:val="00282048"/>
    <w:rsid w:val="002F3FEE"/>
    <w:rsid w:val="00323303"/>
    <w:rsid w:val="00361EB4"/>
    <w:rsid w:val="003A20FA"/>
    <w:rsid w:val="003D087B"/>
    <w:rsid w:val="003D5A24"/>
    <w:rsid w:val="00401163"/>
    <w:rsid w:val="0042108D"/>
    <w:rsid w:val="00465623"/>
    <w:rsid w:val="00474C89"/>
    <w:rsid w:val="0049726D"/>
    <w:rsid w:val="004B10EE"/>
    <w:rsid w:val="004B3FD4"/>
    <w:rsid w:val="004D349C"/>
    <w:rsid w:val="004D63C6"/>
    <w:rsid w:val="004F7C79"/>
    <w:rsid w:val="005148C7"/>
    <w:rsid w:val="00525FE5"/>
    <w:rsid w:val="00543674"/>
    <w:rsid w:val="00545275"/>
    <w:rsid w:val="006013F6"/>
    <w:rsid w:val="00691FB2"/>
    <w:rsid w:val="006C2A31"/>
    <w:rsid w:val="006E6897"/>
    <w:rsid w:val="006F2EF0"/>
    <w:rsid w:val="007405C0"/>
    <w:rsid w:val="0076782A"/>
    <w:rsid w:val="0078048A"/>
    <w:rsid w:val="007C7E84"/>
    <w:rsid w:val="007E22D3"/>
    <w:rsid w:val="00822DDD"/>
    <w:rsid w:val="00827EDE"/>
    <w:rsid w:val="00844D68"/>
    <w:rsid w:val="008C3701"/>
    <w:rsid w:val="008D681B"/>
    <w:rsid w:val="008D7B8C"/>
    <w:rsid w:val="008F186C"/>
    <w:rsid w:val="0094702D"/>
    <w:rsid w:val="009534B0"/>
    <w:rsid w:val="00964D95"/>
    <w:rsid w:val="009705A1"/>
    <w:rsid w:val="009A2DFA"/>
    <w:rsid w:val="009B7850"/>
    <w:rsid w:val="009D41C6"/>
    <w:rsid w:val="00A630C1"/>
    <w:rsid w:val="00A6492E"/>
    <w:rsid w:val="00B01575"/>
    <w:rsid w:val="00B26856"/>
    <w:rsid w:val="00B30A34"/>
    <w:rsid w:val="00B574D4"/>
    <w:rsid w:val="00B92DA1"/>
    <w:rsid w:val="00BB169E"/>
    <w:rsid w:val="00BB4C74"/>
    <w:rsid w:val="00BC0A9B"/>
    <w:rsid w:val="00BE22D3"/>
    <w:rsid w:val="00BE2DC8"/>
    <w:rsid w:val="00BF15D0"/>
    <w:rsid w:val="00BF1A4B"/>
    <w:rsid w:val="00C024E3"/>
    <w:rsid w:val="00C31482"/>
    <w:rsid w:val="00C34F54"/>
    <w:rsid w:val="00C370E2"/>
    <w:rsid w:val="00CA2EAC"/>
    <w:rsid w:val="00CE6EA2"/>
    <w:rsid w:val="00D02EF1"/>
    <w:rsid w:val="00D11244"/>
    <w:rsid w:val="00D54693"/>
    <w:rsid w:val="00D80FF7"/>
    <w:rsid w:val="00D97601"/>
    <w:rsid w:val="00DB4E06"/>
    <w:rsid w:val="00DB5108"/>
    <w:rsid w:val="00DD2073"/>
    <w:rsid w:val="00DF161E"/>
    <w:rsid w:val="00E01216"/>
    <w:rsid w:val="00E03055"/>
    <w:rsid w:val="00E06055"/>
    <w:rsid w:val="00E11645"/>
    <w:rsid w:val="00E34B86"/>
    <w:rsid w:val="00E67AD1"/>
    <w:rsid w:val="00E74DB9"/>
    <w:rsid w:val="00E91F86"/>
    <w:rsid w:val="00EC4011"/>
    <w:rsid w:val="00EE6CA7"/>
    <w:rsid w:val="00F146A5"/>
    <w:rsid w:val="00F219C7"/>
    <w:rsid w:val="00F4754D"/>
    <w:rsid w:val="00F509F9"/>
    <w:rsid w:val="00F64115"/>
    <w:rsid w:val="00F778D1"/>
    <w:rsid w:val="00FF7327"/>
    <w:rsid w:val="061071FD"/>
    <w:rsid w:val="09306F1E"/>
    <w:rsid w:val="09DF2A34"/>
    <w:rsid w:val="0B246935"/>
    <w:rsid w:val="0E8841E4"/>
    <w:rsid w:val="151627A4"/>
    <w:rsid w:val="23F334DF"/>
    <w:rsid w:val="2BEA293F"/>
    <w:rsid w:val="2D324360"/>
    <w:rsid w:val="349E7335"/>
    <w:rsid w:val="34BE4161"/>
    <w:rsid w:val="35542171"/>
    <w:rsid w:val="39A12F19"/>
    <w:rsid w:val="3A815E0A"/>
    <w:rsid w:val="3A96252C"/>
    <w:rsid w:val="42042555"/>
    <w:rsid w:val="469A1E62"/>
    <w:rsid w:val="47012B0C"/>
    <w:rsid w:val="495518E8"/>
    <w:rsid w:val="4A7843BC"/>
    <w:rsid w:val="4B1D70C8"/>
    <w:rsid w:val="4CE60ED2"/>
    <w:rsid w:val="4FF550BD"/>
    <w:rsid w:val="51185AB7"/>
    <w:rsid w:val="55FC7F21"/>
    <w:rsid w:val="560D4DE0"/>
    <w:rsid w:val="56C87292"/>
    <w:rsid w:val="573D052D"/>
    <w:rsid w:val="580E4381"/>
    <w:rsid w:val="5BCD03E6"/>
    <w:rsid w:val="657B15BD"/>
    <w:rsid w:val="67940732"/>
    <w:rsid w:val="69D72936"/>
    <w:rsid w:val="6CC07DFA"/>
    <w:rsid w:val="76AC401D"/>
    <w:rsid w:val="78536178"/>
    <w:rsid w:val="7C0B5CB2"/>
    <w:rsid w:val="7E757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ind w:firstLine="425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footnote text"/>
    <w:basedOn w:val="1"/>
    <w:link w:val="22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23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Shading Accent 4"/>
    <w:basedOn w:val="9"/>
    <w:uiPriority w:val="60"/>
    <w:rPr>
      <w:color w:val="5F497A"/>
    </w:rPr>
    <w:tblPr>
      <w:tblStyle w:val="9"/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Style w:val="9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9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9"/>
      </w:tblPr>
    </w:tblStylePr>
    <w:tblStylePr w:type="lastCol">
      <w:rPr>
        <w:b/>
        <w:bCs/>
      </w:rPr>
      <w:tblPr>
        <w:tblStyle w:val="9"/>
      </w:tblPr>
    </w:tblStylePr>
    <w:tblStylePr w:type="band1Vert">
      <w:tblPr>
        <w:tblStyle w:val="9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9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2">
    <w:name w:val="Medium Grid 1 Accent 1"/>
    <w:basedOn w:val="9"/>
    <w:qFormat/>
    <w:uiPriority w:val="67"/>
    <w:tblPr>
      <w:tblStyle w:val="9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  <w:tblPr>
        <w:tblStyle w:val="9"/>
      </w:tblPr>
    </w:tblStylePr>
    <w:tblStylePr w:type="lastRow">
      <w:rPr>
        <w:b/>
        <w:bCs/>
      </w:rPr>
      <w:tblPr>
        <w:tblStyle w:val="9"/>
      </w:tblPr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9"/>
      </w:tblPr>
    </w:tblStylePr>
    <w:tblStylePr w:type="lastCol">
      <w:rPr>
        <w:b/>
        <w:bCs/>
      </w:rPr>
      <w:tblPr>
        <w:tblStyle w:val="9"/>
      </w:tblPr>
    </w:tblStylePr>
    <w:tblStylePr w:type="band1Vert">
      <w:tblPr>
        <w:tblStyle w:val="9"/>
      </w:tblPr>
      <w:tcPr>
        <w:shd w:val="clear" w:color="auto" w:fill="A7C0DE"/>
      </w:tcPr>
    </w:tblStylePr>
    <w:tblStylePr w:type="band1Horz">
      <w:tblPr>
        <w:tblStyle w:val="9"/>
      </w:tblPr>
      <w:tcPr>
        <w:shd w:val="clear" w:color="auto" w:fill="A7C0DE"/>
      </w:tcPr>
    </w:tblStyle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uiPriority w:val="0"/>
    <w:rPr>
      <w:sz w:val="21"/>
      <w:szCs w:val="21"/>
    </w:rPr>
  </w:style>
  <w:style w:type="character" w:styleId="16">
    <w:name w:val="footnote reference"/>
    <w:basedOn w:val="13"/>
    <w:unhideWhenUsed/>
    <w:uiPriority w:val="99"/>
    <w:rPr>
      <w:vertAlign w:val="superscript"/>
    </w:rPr>
  </w:style>
  <w:style w:type="character" w:customStyle="1" w:styleId="17">
    <w:name w:val="批注文字 Char"/>
    <w:basedOn w:val="13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18">
    <w:name w:val="日期 Char"/>
    <w:basedOn w:val="13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框文本 Char"/>
    <w:basedOn w:val="13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脚注文本 Char"/>
    <w:basedOn w:val="13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主题 Char"/>
    <w:basedOn w:val="17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4">
    <w:name w:val="英文表头"/>
    <w:basedOn w:val="1"/>
    <w:uiPriority w:val="0"/>
    <w:pPr>
      <w:spacing w:before="156" w:beforeLines="50" w:after="156" w:afterLines="50" w:line="440" w:lineRule="exact"/>
      <w:ind w:firstLine="0"/>
      <w:jc w:val="center"/>
    </w:pPr>
    <w:rPr>
      <w:rFonts w:ascii="黑体" w:hAnsi="黑体" w:eastAsia="黑体" w:cs="黑体"/>
      <w:bCs/>
      <w:szCs w:val="21"/>
    </w:rPr>
  </w:style>
  <w:style w:type="paragraph" w:customStyle="1" w:styleId="25">
    <w:name w:val="正文1"/>
    <w:basedOn w:val="1"/>
    <w:uiPriority w:val="0"/>
    <w:pPr>
      <w:spacing w:line="240" w:lineRule="auto"/>
      <w:ind w:firstLine="420" w:firstLineChars="200"/>
    </w:p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作者"/>
    <w:basedOn w:val="1"/>
    <w:uiPriority w:val="0"/>
    <w:pPr>
      <w:spacing w:before="100" w:beforeLines="100" w:after="100" w:afterLines="100" w:line="240" w:lineRule="auto"/>
      <w:ind w:firstLine="0"/>
      <w:jc w:val="center"/>
    </w:pPr>
    <w:rPr>
      <w:rFonts w:hint="eastAsia" w:ascii="楷体" w:hAnsi="楷体" w:eastAsia="楷体" w:cs="楷体"/>
      <w:sz w:val="24"/>
      <w:szCs w:val="24"/>
      <w:lang w:val="zh-CN"/>
    </w:rPr>
  </w:style>
  <w:style w:type="paragraph" w:customStyle="1" w:styleId="28">
    <w:name w:val="论文一级标题"/>
    <w:basedOn w:val="1"/>
    <w:uiPriority w:val="0"/>
    <w:pPr>
      <w:spacing w:before="50" w:beforeLines="50" w:after="50" w:afterLines="50" w:line="440" w:lineRule="exact"/>
      <w:ind w:firstLine="0"/>
      <w:jc w:val="center"/>
    </w:pPr>
    <w:rPr>
      <w:rFonts w:hint="eastAsia" w:ascii="宋体" w:hAnsi="宋体" w:cs="宋体"/>
      <w:b/>
      <w:color w:val="000000"/>
      <w:sz w:val="24"/>
      <w:szCs w:val="24"/>
      <w:lang w:val="zh-CN"/>
    </w:rPr>
  </w:style>
  <w:style w:type="paragraph" w:customStyle="1" w:styleId="29">
    <w:name w:val="论文二级标题"/>
    <w:basedOn w:val="1"/>
    <w:uiPriority w:val="0"/>
    <w:pPr>
      <w:spacing w:line="440" w:lineRule="exact"/>
      <w:ind w:firstLine="482" w:firstLineChars="200"/>
    </w:pPr>
    <w:rPr>
      <w:b/>
      <w:color w:val="000000"/>
      <w:sz w:val="24"/>
      <w:szCs w:val="24"/>
    </w:rPr>
  </w:style>
  <w:style w:type="paragraph" w:customStyle="1" w:styleId="30">
    <w:name w:val="论文三级标题"/>
    <w:basedOn w:val="1"/>
    <w:uiPriority w:val="0"/>
    <w:pPr>
      <w:spacing w:line="440" w:lineRule="exact"/>
      <w:ind w:firstLine="480" w:firstLineChars="200"/>
    </w:pPr>
    <w:rPr>
      <w:rFonts w:hint="default" w:ascii="Calibri" w:hAnsi="Calibri" w:eastAsia="宋体"/>
      <w:color w:val="000000"/>
      <w:sz w:val="24"/>
      <w:szCs w:val="24"/>
    </w:rPr>
  </w:style>
  <w:style w:type="paragraph" w:customStyle="1" w:styleId="31">
    <w:name w:val="论文正文"/>
    <w:basedOn w:val="1"/>
    <w:uiPriority w:val="0"/>
    <w:pPr>
      <w:spacing w:line="440" w:lineRule="exact"/>
      <w:ind w:firstLine="480" w:firstLineChars="200"/>
    </w:pPr>
    <w:rPr>
      <w:rFonts w:hint="eastAsia" w:hAnsi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330</Words>
  <Characters>1885</Characters>
  <Lines>15</Lines>
  <Paragraphs>4</Paragraphs>
  <TotalTime>9</TotalTime>
  <ScaleCrop>false</ScaleCrop>
  <LinksUpToDate>false</LinksUpToDate>
  <CharactersWithSpaces>2211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2021-06-07T09:57:00Z</dcterms:created>
  <dc:creator>Administrator</dc:creator>
  <cp:lastModifiedBy>sppc</cp:lastModifiedBy>
  <cp:lastPrinted>2021-01-13T05:31:00Z</cp:lastPrinted>
  <dcterms:modified xsi:type="dcterms:W3CDTF">2024-05-28T02:08:36Z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47F12090865845C8A2A43A18FAB34267_13</vt:lpwstr>
  </property>
</Properties>
</file>