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90" w:type="dxa"/>
        <w:tblInd w:w="-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393"/>
        <w:gridCol w:w="1069"/>
        <w:gridCol w:w="1502"/>
        <w:gridCol w:w="1430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上海出版印刷高等专科学校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学生海外实习奖（助）学金申请表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  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海外实习项目名称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在校成绩</w:t>
            </w: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平均绩点1：_____________；平均绩点2：_____________。(限前两学期)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平均绩点：_________________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测算依据：平均绩点=(平均绩点1+平均绩点2)÷2；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大一学生取第一学期平均绩点。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（不少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于50字）</w:t>
            </w: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游学表现自评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（不少于100字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61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学生承诺</w:t>
            </w: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本人承诺以上所填内容真实有效，如有弄虚作假行为，愿意承担由此造成的一切后果。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Style w:val="4"/>
                <w:lang w:val="en-US" w:eastAsia="zh-CN" w:bidi="ar"/>
              </w:rPr>
              <w:t>签名：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年      月     日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（对学生绩点/成绩进行审核）</w:t>
            </w: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国际交流处意见</w:t>
            </w:r>
          </w:p>
        </w:tc>
        <w:tc>
          <w:tcPr>
            <w:tcW w:w="8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4"/>
                <w:lang w:val="en-US" w:eastAsia="zh-CN" w:bidi="ar"/>
              </w:rPr>
              <w:t xml:space="preserve">  签名：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年     月      日</w:t>
            </w: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注：1、请务必保持整洁，字迹工整清楚；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2、此表一式两份，不可漏填、错填。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A2MmRjMDMzNzJlMzllMTJkZTJkZDVlZGNjOTAifQ=="/>
  </w:docVars>
  <w:rsids>
    <w:rsidRoot w:val="04557C75"/>
    <w:rsid w:val="04557C75"/>
    <w:rsid w:val="2AD0584D"/>
    <w:rsid w:val="33D539B9"/>
    <w:rsid w:val="388D7487"/>
    <w:rsid w:val="3D1A3E67"/>
    <w:rsid w:val="4CC74F06"/>
    <w:rsid w:val="54A4503D"/>
    <w:rsid w:val="5BCC21A4"/>
    <w:rsid w:val="5DA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304</Characters>
  <Lines>0</Lines>
  <Paragraphs>0</Paragraphs>
  <TotalTime>0</TotalTime>
  <ScaleCrop>false</ScaleCrop>
  <LinksUpToDate>false</LinksUpToDate>
  <CharactersWithSpaces>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2023-10-13T06:49:00Z</dcterms:created>
  <dc:creator>小花伞Alley</dc:creator>
  <cp:lastModifiedBy>小花伞Alley</cp:lastModifiedBy>
  <dcterms:modified xsi:type="dcterms:W3CDTF">2023-10-16T02:29:35Z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F11B12BFEEA147C38099E72D3B3D7E3B_13</vt:lpwstr>
  </property>
</Properties>
</file>