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2"/>
          <w:szCs w:val="32"/>
          <w:lang w:eastAsia="zh-CN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提交外审</w:t>
      </w:r>
      <w:r>
        <w:rPr>
          <w:rFonts w:hint="eastAsia" w:ascii="黑体" w:eastAsia="黑体"/>
          <w:b/>
          <w:sz w:val="32"/>
          <w:szCs w:val="32"/>
        </w:rPr>
        <w:t>材料</w:t>
      </w:r>
      <w:r>
        <w:rPr>
          <w:rFonts w:hint="eastAsia" w:ascii="黑体" w:eastAsia="黑体"/>
          <w:b/>
          <w:sz w:val="32"/>
          <w:szCs w:val="32"/>
          <w:lang w:eastAsia="zh-CN"/>
        </w:rPr>
        <w:t>规范要求</w:t>
      </w:r>
    </w:p>
    <w:p>
      <w:pPr>
        <w:jc w:val="both"/>
        <w:rPr>
          <w:rFonts w:hint="eastAsia" w:ascii="黑体" w:eastAsia="黑体"/>
          <w:b/>
          <w:sz w:val="32"/>
          <w:szCs w:val="32"/>
          <w:lang w:eastAsia="zh-CN"/>
        </w:rPr>
      </w:pPr>
    </w:p>
    <w:p>
      <w:pPr>
        <w:jc w:val="both"/>
        <w:rPr>
          <w:rFonts w:hint="default" w:asci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val="en-US" w:eastAsia="zh-CN"/>
        </w:rPr>
        <w:t>一、材料提交</w:t>
      </w:r>
    </w:p>
    <w:p>
      <w:pPr>
        <w:numPr>
          <w:ilvl w:val="0"/>
          <w:numId w:val="0"/>
        </w:numPr>
        <w:ind w:leftChars="0"/>
        <w:rPr>
          <w:rFonts w:ascii="黑体" w:eastAsia="黑体"/>
          <w:b/>
          <w:bCs w:val="0"/>
          <w:sz w:val="28"/>
          <w:szCs w:val="28"/>
        </w:rPr>
      </w:pPr>
      <w:r>
        <w:rPr>
          <w:rFonts w:hint="eastAsia" w:ascii="黑体" w:eastAsia="黑体"/>
          <w:b/>
          <w:bCs w:val="0"/>
          <w:color w:val="auto"/>
          <w:sz w:val="28"/>
          <w:szCs w:val="28"/>
          <w:lang w:val="en-US" w:eastAsia="zh-CN"/>
        </w:rPr>
        <w:t>申报人</w:t>
      </w:r>
      <w:r>
        <w:rPr>
          <w:rFonts w:hint="eastAsia" w:ascii="黑体" w:eastAsia="黑体"/>
          <w:b/>
          <w:bCs w:val="0"/>
          <w:sz w:val="28"/>
          <w:szCs w:val="28"/>
          <w:lang w:val="en-US" w:eastAsia="zh-CN"/>
        </w:rPr>
        <w:t>需</w:t>
      </w:r>
      <w:r>
        <w:rPr>
          <w:rFonts w:hint="eastAsia" w:ascii="黑体" w:eastAsia="黑体"/>
          <w:b/>
          <w:bCs w:val="0"/>
          <w:sz w:val="28"/>
          <w:szCs w:val="28"/>
        </w:rPr>
        <w:t>提交</w:t>
      </w:r>
      <w:r>
        <w:rPr>
          <w:rFonts w:hint="eastAsia" w:ascii="黑体" w:eastAsia="黑体"/>
          <w:b/>
          <w:bCs w:val="0"/>
          <w:sz w:val="28"/>
          <w:szCs w:val="28"/>
          <w:lang w:eastAsia="zh-CN"/>
        </w:rPr>
        <w:t>送审材料</w:t>
      </w:r>
      <w:r>
        <w:rPr>
          <w:rFonts w:hint="eastAsia" w:ascii="黑体" w:eastAsia="黑体"/>
          <w:b/>
          <w:bCs w:val="0"/>
          <w:sz w:val="28"/>
          <w:szCs w:val="28"/>
        </w:rPr>
        <w:t>电子文件包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文件格式要求：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ZIP/RAR压缩包文件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文件大小要求：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科研单个文件大小不可超过2G，实绩单个文件大小不可超过500MB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命名格式</w:t>
      </w:r>
      <w:r>
        <w:rPr>
          <w:rFonts w:hint="eastAsia"/>
          <w:b/>
          <w:sz w:val="28"/>
          <w:szCs w:val="28"/>
          <w:lang w:val="en-US" w:eastAsia="zh-CN"/>
        </w:rPr>
        <w:t>要求</w:t>
      </w:r>
      <w:r>
        <w:rPr>
          <w:rFonts w:hint="eastAsia"/>
          <w:sz w:val="28"/>
          <w:szCs w:val="28"/>
        </w:rPr>
        <w:t>：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教师系列</w:t>
      </w:r>
    </w:p>
    <w:p>
      <w:pPr>
        <w:numPr>
          <w:ilvl w:val="0"/>
          <w:numId w:val="0"/>
        </w:num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学校名称+学校编号+</w:t>
      </w:r>
      <w:r>
        <w:rPr>
          <w:rFonts w:hint="eastAsia"/>
          <w:sz w:val="28"/>
          <w:szCs w:val="28"/>
        </w:rPr>
        <w:t>正高/副高</w:t>
      </w:r>
      <w:r>
        <w:rPr>
          <w:rFonts w:hint="eastAsia"/>
          <w:sz w:val="28"/>
          <w:szCs w:val="28"/>
          <w:lang w:val="en-US" w:eastAsia="zh-CN"/>
        </w:rPr>
        <w:t>+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姓名+一级学科+科研/实绩+身份证号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示例：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上海大学+Z01+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正高+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张三+政治学+科研+263231200101010987</w:t>
      </w: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/>
          <w:b/>
          <w:bCs/>
          <w:sz w:val="28"/>
          <w:szCs w:val="28"/>
          <w:lang w:eastAsia="zh-CN"/>
        </w:rPr>
        <w:t>注：</w:t>
      </w:r>
      <w:r>
        <w:rPr>
          <w:rFonts w:hint="eastAsia"/>
          <w:sz w:val="28"/>
          <w:szCs w:val="28"/>
        </w:rPr>
        <w:t>一级学科请按照《研究生教育学科目录》（2022）填写</w:t>
      </w:r>
      <w:r>
        <w:rPr>
          <w:rFonts w:hint="eastAsia"/>
          <w:sz w:val="28"/>
          <w:szCs w:val="28"/>
          <w:lang w:eastAsia="zh-CN"/>
        </w:rPr>
        <w:t>（见附件</w:t>
      </w:r>
      <w:r>
        <w:rPr>
          <w:rFonts w:hint="eastAsia"/>
          <w:sz w:val="28"/>
          <w:szCs w:val="28"/>
          <w:lang w:val="en-US" w:eastAsia="zh-CN"/>
        </w:rPr>
        <w:t>2）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教师系列</w:t>
      </w:r>
      <w:r>
        <w:rPr>
          <w:rFonts w:hint="eastAsia"/>
          <w:b/>
          <w:bCs/>
          <w:sz w:val="28"/>
          <w:szCs w:val="28"/>
          <w:lang w:eastAsia="zh-CN"/>
        </w:rPr>
        <w:t>电子文件包含如下内容：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1.《评议表》PDF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2.《登记表》PDF</w:t>
      </w:r>
    </w:p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3. 成果材料</w:t>
      </w:r>
      <w:r>
        <w:rPr>
          <w:rFonts w:hint="eastAsia"/>
          <w:sz w:val="28"/>
          <w:szCs w:val="28"/>
          <w:lang w:val="en-US" w:eastAsia="zh-CN"/>
        </w:rPr>
        <w:t>PDF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（1）成果命名格式</w:t>
      </w:r>
    </w:p>
    <w:p>
      <w:pPr>
        <w:ind w:firstLine="141" w:firstLineChars="5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示例：</w:t>
      </w:r>
      <w:r>
        <w:rPr>
          <w:rFonts w:hint="eastAsia"/>
          <w:sz w:val="28"/>
          <w:szCs w:val="28"/>
        </w:rPr>
        <w:t>01主送1、02主送2、03主送3、04报送1、05报送2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（2）主送、报送成果排序应与《登记表》一致。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主送成果排序应与《评议表》代表作1-3一致。</w:t>
      </w:r>
    </w:p>
    <w:p>
      <w:pPr>
        <w:ind w:left="720"/>
        <w:rPr>
          <w:rFonts w:hint="eastAsia"/>
          <w:sz w:val="28"/>
          <w:szCs w:val="28"/>
        </w:rPr>
      </w:pPr>
    </w:p>
    <w:p>
      <w:pPr>
        <w:jc w:val="both"/>
        <w:rPr>
          <w:rFonts w:hint="eastAsia" w:asci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val="en-US" w:eastAsia="zh-CN"/>
        </w:rPr>
        <w:t>二、登记表填写注意事项</w:t>
      </w:r>
    </w:p>
    <w:p>
      <w:pPr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《登记表》中，申报正高限填成果7项，申报副高限填成果5项，其余成果可以在备注栏列出，不需提交</w:t>
      </w:r>
      <w:r>
        <w:rPr>
          <w:rFonts w:hint="eastAsia"/>
          <w:sz w:val="28"/>
          <w:szCs w:val="28"/>
          <w:lang w:val="en-US" w:eastAsia="zh-CN"/>
        </w:rPr>
        <w:t>支撑</w:t>
      </w:r>
      <w:r>
        <w:rPr>
          <w:rFonts w:hint="eastAsia"/>
          <w:sz w:val="28"/>
          <w:szCs w:val="28"/>
        </w:rPr>
        <w:t>材料。</w:t>
      </w:r>
    </w:p>
    <w:p>
      <w:pPr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rFonts w:hint="eastAsia" w:ascii="新宋体" w:eastAsia="新宋体" w:cs="新宋体"/>
          <w:kern w:val="0"/>
          <w:sz w:val="28"/>
          <w:szCs w:val="28"/>
        </w:rPr>
        <w:t>连续申报者，主送中应有1项符合要求的新成果。该新成果为上一次申报递交成果之后、本次学校收取材料截止日期前新增的成果。</w:t>
      </w:r>
    </w:p>
    <w:p>
      <w:pPr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非首次申报者，需填写上一次申报年份。</w:t>
      </w:r>
    </w:p>
    <w:p>
      <w:pPr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列入《登记表》主送、报送的成果需提供</w:t>
      </w:r>
      <w:r>
        <w:rPr>
          <w:rFonts w:hint="eastAsia"/>
          <w:sz w:val="28"/>
          <w:szCs w:val="28"/>
          <w:lang w:val="en-US" w:eastAsia="zh-CN"/>
        </w:rPr>
        <w:t>支撑</w:t>
      </w:r>
      <w:r>
        <w:rPr>
          <w:rFonts w:hint="eastAsia"/>
          <w:sz w:val="28"/>
          <w:szCs w:val="28"/>
        </w:rPr>
        <w:t>材料，未列入《登记表》主送、报送的成果请勿提供。</w:t>
      </w:r>
    </w:p>
    <w:p>
      <w:pPr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列入《登记表》主送、报送的成果</w:t>
      </w:r>
      <w:r>
        <w:rPr>
          <w:rFonts w:hint="eastAsia"/>
          <w:sz w:val="28"/>
          <w:szCs w:val="28"/>
          <w:lang w:val="en-US" w:eastAsia="zh-CN"/>
        </w:rPr>
        <w:t>应提交支撑材料如下：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如成果为中文</w:t>
      </w:r>
      <w:r>
        <w:rPr>
          <w:rFonts w:hint="eastAsia" w:ascii="Calibri" w:hAnsi="Calibri"/>
          <w:sz w:val="28"/>
          <w:szCs w:val="28"/>
        </w:rPr>
        <w:t>论文，应一并提交本人承担部分、期刊封面、封底和目录，并在目录上标出论文标题。论文应已在期刊正式发表，收稿通知视为无效。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</w:rPr>
      </w:pPr>
      <w:r>
        <w:rPr>
          <w:rFonts w:hint="eastAsia" w:ascii="新宋体" w:eastAsia="新宋体" w:cs="新宋体"/>
          <w:kern w:val="0"/>
          <w:sz w:val="28"/>
          <w:szCs w:val="28"/>
          <w:lang w:eastAsia="zh-CN"/>
        </w:rPr>
        <w:t>（</w:t>
      </w:r>
      <w:r>
        <w:rPr>
          <w:rFonts w:hint="eastAsia" w:ascii="新宋体" w:eastAsia="新宋体" w:cs="新宋体"/>
          <w:kern w:val="0"/>
          <w:sz w:val="28"/>
          <w:szCs w:val="28"/>
          <w:lang w:val="en-US" w:eastAsia="zh-CN"/>
        </w:rPr>
        <w:t>2</w:t>
      </w:r>
      <w:r>
        <w:rPr>
          <w:rFonts w:hint="eastAsia" w:ascii="新宋体" w:eastAsia="新宋体" w:cs="新宋体"/>
          <w:kern w:val="0"/>
          <w:sz w:val="28"/>
          <w:szCs w:val="28"/>
          <w:lang w:eastAsia="zh-CN"/>
        </w:rPr>
        <w:t>）</w:t>
      </w:r>
      <w:r>
        <w:rPr>
          <w:rFonts w:hint="eastAsia" w:ascii="新宋体" w:eastAsia="新宋体" w:cs="新宋体"/>
          <w:kern w:val="0"/>
          <w:sz w:val="28"/>
          <w:szCs w:val="28"/>
        </w:rPr>
        <w:t>如成果为</w:t>
      </w:r>
      <w:r>
        <w:rPr>
          <w:rFonts w:hint="eastAsia" w:ascii="新宋体" w:eastAsia="新宋体" w:cs="新宋体"/>
          <w:kern w:val="0"/>
          <w:sz w:val="28"/>
          <w:szCs w:val="28"/>
          <w:lang w:val="en-US" w:eastAsia="zh-CN"/>
        </w:rPr>
        <w:t>著作</w:t>
      </w:r>
      <w:r>
        <w:rPr>
          <w:rFonts w:hint="eastAsia" w:ascii="新宋体" w:eastAsia="新宋体" w:cs="新宋体"/>
          <w:kern w:val="0"/>
          <w:sz w:val="28"/>
          <w:szCs w:val="28"/>
        </w:rPr>
        <w:t>、教材、教学参考书，</w:t>
      </w:r>
      <w:r>
        <w:rPr>
          <w:rFonts w:hint="eastAsia" w:eastAsia="新宋体"/>
          <w:sz w:val="28"/>
          <w:szCs w:val="28"/>
          <w:lang w:val="en-US" w:eastAsia="zh-CN"/>
        </w:rPr>
        <w:t>请提供全书电子扫描版PDF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val="en-US" w:eastAsia="zh-CN"/>
        </w:rPr>
        <w:t>著作</w:t>
      </w:r>
      <w:r>
        <w:rPr>
          <w:rFonts w:hint="eastAsia" w:ascii="新宋体" w:eastAsia="新宋体" w:cs="新宋体"/>
          <w:kern w:val="0"/>
          <w:sz w:val="28"/>
          <w:szCs w:val="28"/>
        </w:rPr>
        <w:t>如为合著，应注明本人实际承担部分，提交承担3万字及以上的编</w:t>
      </w:r>
      <w:bookmarkStart w:id="0" w:name="_GoBack"/>
      <w:bookmarkEnd w:id="0"/>
      <w:r>
        <w:rPr>
          <w:rFonts w:hint="eastAsia" w:ascii="新宋体" w:eastAsia="新宋体" w:cs="新宋体"/>
          <w:kern w:val="0"/>
          <w:sz w:val="28"/>
          <w:szCs w:val="28"/>
        </w:rPr>
        <w:t>撰任务说明</w:t>
      </w:r>
      <w:r>
        <w:rPr>
          <w:rFonts w:hint="eastAsia" w:ascii="新宋体" w:eastAsia="新宋体" w:cs="新宋体"/>
          <w:kern w:val="0"/>
          <w:sz w:val="28"/>
          <w:szCs w:val="28"/>
          <w:lang w:val="en-US" w:eastAsia="zh-CN"/>
        </w:rPr>
        <w:t>PDF</w:t>
      </w:r>
      <w:r>
        <w:rPr>
          <w:rFonts w:hint="eastAsia" w:ascii="新宋体" w:eastAsia="新宋体" w:cs="新宋体"/>
          <w:kern w:val="0"/>
          <w:sz w:val="28"/>
          <w:szCs w:val="28"/>
        </w:rPr>
        <w:t>，其他合著者签名。</w:t>
      </w:r>
    </w:p>
    <w:p>
      <w:pPr>
        <w:numPr>
          <w:ilvl w:val="0"/>
          <w:numId w:val="0"/>
        </w:numPr>
        <w:ind w:leftChars="0"/>
        <w:rPr>
          <w:rFonts w:hint="eastAsia" w:ascii="新宋体" w:eastAsia="新宋体" w:cs="新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如成果为外文论文，需提供中文检索报告，</w:t>
      </w:r>
      <w:r>
        <w:rPr>
          <w:rFonts w:hint="eastAsia" w:ascii="新宋体" w:eastAsia="新宋体" w:cs="新宋体"/>
          <w:color w:val="000000"/>
          <w:kern w:val="0"/>
          <w:sz w:val="28"/>
          <w:szCs w:val="28"/>
        </w:rPr>
        <w:t>并在检索报告上标出主送及报送编号。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</w:rPr>
      </w:pPr>
      <w:r>
        <w:rPr>
          <w:rFonts w:hint="eastAsia" w:ascii="新宋体" w:eastAsia="新宋体" w:cs="新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新宋体" w:eastAsia="新宋体" w:cs="新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新宋体" w:eastAsia="新宋体" w:cs="新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新宋体" w:eastAsia="新宋体" w:cs="新宋体"/>
          <w:color w:val="000000"/>
          <w:kern w:val="0"/>
          <w:sz w:val="28"/>
          <w:szCs w:val="28"/>
          <w:lang w:val="en-US" w:eastAsia="zh-CN"/>
        </w:rPr>
        <w:t>如申报人为文史哲非外文专业，提交外文成果还需附全文中文翻译件。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如成果为奖项，需提供奖项证书、内容说明。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如成果为项目课题，需提供结项（题）证明、结项（题）报告。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如成果为专利，需提供专利证书、专利说明书。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如成果为转化，需提供上海高科技成果转化A级认定证明、内容说明。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9）如主送成果为密级文件，无法提供具体内容，可能导致专家无法评价，请申报人自行斟酌成果排序。</w:t>
      </w: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三、评议表填写注意事项：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</w:t>
      </w:r>
      <w:r>
        <w:rPr>
          <w:rFonts w:hint="eastAsia"/>
          <w:b/>
          <w:sz w:val="28"/>
          <w:szCs w:val="28"/>
        </w:rPr>
        <w:t xml:space="preserve">第5页  </w:t>
      </w:r>
      <w:r>
        <w:rPr>
          <w:rFonts w:hint="eastAsia"/>
          <w:sz w:val="28"/>
          <w:szCs w:val="28"/>
        </w:rPr>
        <w:t>“任现职以来公开发表论文、著作一览表”填写顺序：任现职以来的主送和报送论著；其他按专著、论文、教材、译著等分类填写。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统计填数字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</w:t>
      </w:r>
      <w:r>
        <w:rPr>
          <w:rFonts w:hint="eastAsia"/>
          <w:b/>
          <w:sz w:val="28"/>
          <w:szCs w:val="28"/>
        </w:rPr>
        <w:t>第6页</w:t>
      </w:r>
      <w:r>
        <w:rPr>
          <w:rFonts w:hint="eastAsia"/>
          <w:sz w:val="28"/>
          <w:szCs w:val="28"/>
        </w:rPr>
        <w:t xml:space="preserve">  申报者签字，部门签字盖章。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  </w:t>
      </w:r>
      <w:r>
        <w:rPr>
          <w:rFonts w:hint="eastAsia"/>
          <w:b/>
          <w:sz w:val="28"/>
          <w:szCs w:val="28"/>
        </w:rPr>
        <w:t>第 7-12页</w:t>
      </w:r>
      <w:r>
        <w:rPr>
          <w:rFonts w:hint="eastAsia"/>
          <w:sz w:val="28"/>
          <w:szCs w:val="28"/>
        </w:rPr>
        <w:t xml:space="preserve"> “代表性论文、著作、科研等成果评价”第一篇（项）至第三篇（项）填写顺序须与“学术技术能力登记表”主送材料前三项保持一致。</w:t>
      </w:r>
    </w:p>
    <w:p>
      <w:pPr>
        <w:rPr>
          <w:rFonts w:hint="eastAsia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1134" w:right="1797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D311A8"/>
    <w:multiLevelType w:val="multilevel"/>
    <w:tmpl w:val="3DD311A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310088"/>
    <w:multiLevelType w:val="multilevel"/>
    <w:tmpl w:val="4E310088"/>
    <w:lvl w:ilvl="0" w:tentative="0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MjM3MjUzNzIyMWIzMWEwZWEzODQ0NjIyN2M3NmEifQ=="/>
  </w:docVars>
  <w:rsids>
    <w:rsidRoot w:val="17F672C7"/>
    <w:rsid w:val="17F672C7"/>
    <w:rsid w:val="3F50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华文楷体"/>
      <w:sz w:val="3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2025-04-21T02:23:00Z</dcterms:created>
  <dc:creator>WPS_1494664429</dc:creator>
  <cp:lastModifiedBy>WPS_1494664429</cp:lastModifiedBy>
  <dcterms:modified xsi:type="dcterms:W3CDTF">2025-04-21T08:10:50Z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C9DE2021C3094C2993187A8D0E5E4784_11</vt:lpwstr>
  </property>
</Properties>
</file>