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391" w:rsidRPr="002F114F" w:rsidRDefault="00BB6391" w:rsidP="00BB6391">
      <w:pPr>
        <w:jc w:val="center"/>
        <w:rPr>
          <w:rFonts w:ascii="黑体" w:eastAsia="黑体" w:hAnsi="黑体"/>
          <w:sz w:val="36"/>
          <w:szCs w:val="36"/>
        </w:rPr>
      </w:pPr>
      <w:r w:rsidRPr="002F114F">
        <w:rPr>
          <w:rFonts w:ascii="黑体" w:eastAsia="黑体" w:hAnsi="黑体" w:hint="eastAsia"/>
          <w:sz w:val="36"/>
          <w:szCs w:val="36"/>
        </w:rPr>
        <w:t>关于申报研究会</w:t>
      </w:r>
      <w:r w:rsidR="001B6926" w:rsidRPr="002F114F">
        <w:rPr>
          <w:rFonts w:ascii="黑体" w:eastAsia="黑体" w:hAnsi="黑体" w:hint="eastAsia"/>
          <w:sz w:val="36"/>
          <w:szCs w:val="36"/>
        </w:rPr>
        <w:t>第九届</w:t>
      </w:r>
      <w:r w:rsidRPr="002F114F">
        <w:rPr>
          <w:rFonts w:ascii="黑体" w:eastAsia="黑体" w:hAnsi="黑体" w:hint="eastAsia"/>
          <w:sz w:val="36"/>
          <w:szCs w:val="36"/>
        </w:rPr>
        <w:t>编辑学</w:t>
      </w:r>
      <w:r w:rsidR="001B6926" w:rsidRPr="002F114F">
        <w:rPr>
          <w:rFonts w:ascii="黑体" w:eastAsia="黑体" w:hAnsi="黑体" w:hint="eastAsia"/>
          <w:sz w:val="36"/>
          <w:szCs w:val="36"/>
        </w:rPr>
        <w:t>2021年度</w:t>
      </w:r>
      <w:r w:rsidRPr="002F114F">
        <w:rPr>
          <w:rFonts w:ascii="黑体" w:eastAsia="黑体" w:hAnsi="黑体" w:hint="eastAsia"/>
          <w:sz w:val="36"/>
          <w:szCs w:val="36"/>
        </w:rPr>
        <w:t>研究</w:t>
      </w:r>
    </w:p>
    <w:p w:rsidR="00BB6391" w:rsidRPr="002F114F" w:rsidRDefault="00BB6391" w:rsidP="00BB6391">
      <w:pPr>
        <w:jc w:val="center"/>
        <w:rPr>
          <w:rFonts w:ascii="黑体" w:eastAsia="黑体" w:hAnsi="黑体"/>
          <w:sz w:val="36"/>
          <w:szCs w:val="36"/>
        </w:rPr>
      </w:pPr>
      <w:r w:rsidRPr="002F114F">
        <w:rPr>
          <w:rFonts w:ascii="黑体" w:eastAsia="黑体" w:hAnsi="黑体" w:hint="eastAsia"/>
          <w:sz w:val="36"/>
          <w:szCs w:val="36"/>
        </w:rPr>
        <w:t>基金资助课题的通知</w:t>
      </w:r>
    </w:p>
    <w:p w:rsidR="002F114F" w:rsidRDefault="002F114F" w:rsidP="002F114F">
      <w:pPr>
        <w:spacing w:line="440" w:lineRule="exact"/>
        <w:rPr>
          <w:szCs w:val="21"/>
        </w:rPr>
      </w:pPr>
    </w:p>
    <w:p w:rsidR="00BB6391" w:rsidRPr="002F114F" w:rsidRDefault="001B6926" w:rsidP="002F114F">
      <w:pPr>
        <w:spacing w:line="500" w:lineRule="exact"/>
        <w:rPr>
          <w:szCs w:val="21"/>
        </w:rPr>
      </w:pPr>
      <w:r w:rsidRPr="002F114F">
        <w:rPr>
          <w:rFonts w:hint="eastAsia"/>
          <w:szCs w:val="21"/>
        </w:rPr>
        <w:t>各</w:t>
      </w:r>
      <w:r w:rsidR="00BB6391" w:rsidRPr="002F114F">
        <w:rPr>
          <w:rFonts w:hint="eastAsia"/>
          <w:szCs w:val="21"/>
        </w:rPr>
        <w:t>会员单位：</w:t>
      </w:r>
    </w:p>
    <w:p w:rsidR="00BB6391" w:rsidRPr="002F114F" w:rsidRDefault="00BB6391" w:rsidP="002F114F">
      <w:pPr>
        <w:spacing w:line="500" w:lineRule="exact"/>
        <w:ind w:firstLine="560"/>
        <w:rPr>
          <w:szCs w:val="21"/>
        </w:rPr>
      </w:pPr>
      <w:r w:rsidRPr="002F114F">
        <w:rPr>
          <w:rFonts w:hint="eastAsia"/>
          <w:szCs w:val="21"/>
        </w:rPr>
        <w:t>根据全国高校文科学报研究会第</w:t>
      </w:r>
      <w:r w:rsidR="001B6926" w:rsidRPr="002F114F">
        <w:rPr>
          <w:rFonts w:hint="eastAsia"/>
          <w:szCs w:val="21"/>
        </w:rPr>
        <w:t>九</w:t>
      </w:r>
      <w:r w:rsidRPr="002F114F">
        <w:rPr>
          <w:rFonts w:hint="eastAsia"/>
          <w:szCs w:val="21"/>
        </w:rPr>
        <w:t>届领导班子的工作计划及第一次常务理事会会议精神，为进一步促进学报高质量发展，提升我会学术研究的水平，推进编辑学学科发展，加强编辑业务水平，学术委员会拟于2</w:t>
      </w:r>
      <w:r w:rsidRPr="002F114F">
        <w:rPr>
          <w:szCs w:val="21"/>
        </w:rPr>
        <w:t>021</w:t>
      </w:r>
      <w:r w:rsidRPr="002F114F">
        <w:rPr>
          <w:rFonts w:hint="eastAsia"/>
          <w:szCs w:val="21"/>
        </w:rPr>
        <w:t>年1</w:t>
      </w:r>
      <w:r w:rsidRPr="002F114F">
        <w:rPr>
          <w:szCs w:val="21"/>
        </w:rPr>
        <w:t>0</w:t>
      </w:r>
      <w:r w:rsidRPr="002F114F">
        <w:rPr>
          <w:rFonts w:hint="eastAsia"/>
          <w:szCs w:val="21"/>
        </w:rPr>
        <w:t>月在陕西师范大学召开工作会议，评审本届编辑学研究基金资助课题。现将本</w:t>
      </w:r>
      <w:r w:rsidR="001B6926" w:rsidRPr="002F114F">
        <w:rPr>
          <w:rFonts w:hint="eastAsia"/>
          <w:szCs w:val="21"/>
        </w:rPr>
        <w:t>次</w:t>
      </w:r>
      <w:r w:rsidRPr="002F114F">
        <w:rPr>
          <w:rFonts w:hint="eastAsia"/>
          <w:szCs w:val="21"/>
        </w:rPr>
        <w:t>申报工作有关事项通知如下：</w:t>
      </w:r>
    </w:p>
    <w:p w:rsidR="00BB6391" w:rsidRPr="002F114F" w:rsidRDefault="00BB6391" w:rsidP="002F114F">
      <w:pPr>
        <w:spacing w:line="500" w:lineRule="exact"/>
        <w:ind w:firstLineChars="150" w:firstLine="315"/>
        <w:rPr>
          <w:szCs w:val="21"/>
        </w:rPr>
      </w:pPr>
      <w:r w:rsidRPr="002F114F">
        <w:rPr>
          <w:rFonts w:hint="eastAsia"/>
          <w:szCs w:val="21"/>
        </w:rPr>
        <w:t>1</w:t>
      </w:r>
      <w:r w:rsidRPr="002F114F">
        <w:rPr>
          <w:szCs w:val="21"/>
        </w:rPr>
        <w:t>.</w:t>
      </w:r>
      <w:r w:rsidR="00CC7C26" w:rsidRPr="002F114F">
        <w:rPr>
          <w:rFonts w:hint="eastAsia"/>
          <w:szCs w:val="21"/>
        </w:rPr>
        <w:t xml:space="preserve"> </w:t>
      </w:r>
      <w:r w:rsidRPr="002F114F">
        <w:rPr>
          <w:rFonts w:hint="eastAsia"/>
          <w:szCs w:val="21"/>
        </w:rPr>
        <w:t>此次课题申报围绕建党百年历程中的学术期刊与学术期刊人、学术期刊服务国家中心工作与战略任务、学术期刊在新时代的功能、学术期刊高质量发展等面临的新问题，新焦点，面临的热点与难点，申报课题可以是列出的参考论题，也可自拟题目。</w:t>
      </w:r>
    </w:p>
    <w:p w:rsidR="00BB6391" w:rsidRPr="002F114F" w:rsidRDefault="00BB6391" w:rsidP="002F114F">
      <w:pPr>
        <w:spacing w:line="500" w:lineRule="exact"/>
        <w:ind w:firstLineChars="200" w:firstLine="420"/>
        <w:rPr>
          <w:szCs w:val="21"/>
        </w:rPr>
      </w:pPr>
      <w:r w:rsidRPr="002F114F">
        <w:rPr>
          <w:rFonts w:hint="eastAsia"/>
          <w:szCs w:val="21"/>
        </w:rPr>
        <w:t>2</w:t>
      </w:r>
      <w:r w:rsidRPr="002F114F">
        <w:rPr>
          <w:szCs w:val="21"/>
        </w:rPr>
        <w:t>.</w:t>
      </w:r>
      <w:r w:rsidR="001213F5">
        <w:rPr>
          <w:szCs w:val="21"/>
        </w:rPr>
        <w:t xml:space="preserve"> </w:t>
      </w:r>
      <w:r w:rsidRPr="002F114F">
        <w:rPr>
          <w:rFonts w:hint="eastAsia"/>
          <w:szCs w:val="21"/>
        </w:rPr>
        <w:t>提倡联合攻关、合作申报。由申报主持人填写申</w:t>
      </w:r>
      <w:r w:rsidR="001B6926" w:rsidRPr="002F114F">
        <w:rPr>
          <w:rFonts w:hint="eastAsia"/>
          <w:szCs w:val="21"/>
        </w:rPr>
        <w:t>报</w:t>
      </w:r>
      <w:r w:rsidRPr="002F114F">
        <w:rPr>
          <w:rFonts w:hint="eastAsia"/>
          <w:szCs w:val="21"/>
        </w:rPr>
        <w:t>表，所在编辑部负责人签字，单位盖章后，报陕西师范大学学报编辑部</w:t>
      </w:r>
      <w:r w:rsidR="001B6926" w:rsidRPr="002F114F">
        <w:rPr>
          <w:rFonts w:hint="eastAsia"/>
          <w:szCs w:val="21"/>
        </w:rPr>
        <w:t>兰欢、</w:t>
      </w:r>
      <w:r w:rsidRPr="002F114F">
        <w:rPr>
          <w:rFonts w:hint="eastAsia"/>
          <w:szCs w:val="21"/>
        </w:rPr>
        <w:t>吴殿华处（邮编：7</w:t>
      </w:r>
      <w:r w:rsidRPr="002F114F">
        <w:rPr>
          <w:szCs w:val="21"/>
        </w:rPr>
        <w:t>10119</w:t>
      </w:r>
      <w:r w:rsidRPr="002F114F">
        <w:rPr>
          <w:rFonts w:hint="eastAsia"/>
          <w:szCs w:val="21"/>
        </w:rPr>
        <w:t>，地址：陕西西安 长安区 陕西师范大学学报编辑部。电话：0</w:t>
      </w:r>
      <w:r w:rsidRPr="002F114F">
        <w:rPr>
          <w:szCs w:val="21"/>
        </w:rPr>
        <w:t>29-81530879</w:t>
      </w:r>
      <w:r w:rsidR="001B6926" w:rsidRPr="002F114F">
        <w:rPr>
          <w:szCs w:val="21"/>
        </w:rPr>
        <w:t>；兰欢：</w:t>
      </w:r>
      <w:r w:rsidR="004A189F" w:rsidRPr="002F114F">
        <w:rPr>
          <w:rFonts w:hint="eastAsia"/>
          <w:szCs w:val="21"/>
        </w:rPr>
        <w:t>13572199806；吴殿华：13572866669</w:t>
      </w:r>
      <w:r w:rsidRPr="002F114F">
        <w:rPr>
          <w:rFonts w:hint="eastAsia"/>
          <w:szCs w:val="21"/>
        </w:rPr>
        <w:t>）届时将由学术委员会会议评审并由学会审核批准</w:t>
      </w:r>
      <w:r w:rsidR="001B6926" w:rsidRPr="002F114F">
        <w:rPr>
          <w:rFonts w:hint="eastAsia"/>
          <w:szCs w:val="21"/>
        </w:rPr>
        <w:t>并立项</w:t>
      </w:r>
      <w:r w:rsidRPr="002F114F">
        <w:rPr>
          <w:rFonts w:hint="eastAsia"/>
          <w:szCs w:val="21"/>
        </w:rPr>
        <w:t>。</w:t>
      </w:r>
    </w:p>
    <w:p w:rsidR="004A189F" w:rsidRPr="002F114F" w:rsidRDefault="00BB6391" w:rsidP="001213F5">
      <w:pPr>
        <w:pStyle w:val="aa"/>
        <w:spacing w:line="500" w:lineRule="exact"/>
        <w:ind w:firstLineChars="200" w:firstLine="420"/>
        <w:rPr>
          <w:szCs w:val="21"/>
        </w:rPr>
      </w:pPr>
      <w:r w:rsidRPr="002F114F">
        <w:rPr>
          <w:rFonts w:hint="eastAsia"/>
          <w:szCs w:val="21"/>
        </w:rPr>
        <w:t>3</w:t>
      </w:r>
      <w:r w:rsidRPr="002F114F">
        <w:rPr>
          <w:szCs w:val="21"/>
        </w:rPr>
        <w:t>.</w:t>
      </w:r>
      <w:r w:rsidR="001213F5">
        <w:rPr>
          <w:szCs w:val="21"/>
        </w:rPr>
        <w:t xml:space="preserve"> </w:t>
      </w:r>
      <w:r w:rsidRPr="002F114F">
        <w:rPr>
          <w:rFonts w:hint="eastAsia"/>
          <w:szCs w:val="21"/>
        </w:rPr>
        <w:t>此次</w:t>
      </w:r>
      <w:r w:rsidR="00574698">
        <w:rPr>
          <w:rFonts w:hint="eastAsia"/>
          <w:szCs w:val="21"/>
        </w:rPr>
        <w:t>申报的编辑学</w:t>
      </w:r>
      <w:r w:rsidR="001213F5">
        <w:rPr>
          <w:rFonts w:hint="eastAsia"/>
          <w:szCs w:val="21"/>
        </w:rPr>
        <w:t>研究课题经</w:t>
      </w:r>
      <w:r w:rsidR="009E564C">
        <w:rPr>
          <w:rFonts w:hint="eastAsia"/>
          <w:szCs w:val="21"/>
        </w:rPr>
        <w:t>学会</w:t>
      </w:r>
      <w:r w:rsidR="001213F5">
        <w:rPr>
          <w:rFonts w:hint="eastAsia"/>
          <w:szCs w:val="21"/>
        </w:rPr>
        <w:t>评审后分为</w:t>
      </w:r>
      <w:r w:rsidRPr="002F114F">
        <w:rPr>
          <w:rFonts w:hint="eastAsia"/>
          <w:szCs w:val="21"/>
        </w:rPr>
        <w:t>重点课题、一般课题、立项课题</w:t>
      </w:r>
      <w:r w:rsidR="00446842">
        <w:rPr>
          <w:rFonts w:hint="eastAsia"/>
          <w:szCs w:val="21"/>
        </w:rPr>
        <w:t>三种类型</w:t>
      </w:r>
      <w:bookmarkStart w:id="0" w:name="_GoBack"/>
      <w:bookmarkEnd w:id="0"/>
      <w:r w:rsidR="009E564C">
        <w:rPr>
          <w:rFonts w:hint="eastAsia"/>
          <w:szCs w:val="21"/>
        </w:rPr>
        <w:t>，各种类型资助课题的数量将视申报情况而定</w:t>
      </w:r>
      <w:r w:rsidRPr="002F114F">
        <w:rPr>
          <w:rFonts w:hint="eastAsia"/>
          <w:szCs w:val="21"/>
        </w:rPr>
        <w:t>。</w:t>
      </w:r>
      <w:r w:rsidR="001213F5">
        <w:rPr>
          <w:rFonts w:hint="eastAsia"/>
          <w:szCs w:val="21"/>
        </w:rPr>
        <w:t>对于</w:t>
      </w:r>
      <w:r w:rsidRPr="002F114F">
        <w:rPr>
          <w:rFonts w:hint="eastAsia"/>
          <w:szCs w:val="21"/>
        </w:rPr>
        <w:t>重点课题</w:t>
      </w:r>
      <w:r w:rsidR="001213F5">
        <w:rPr>
          <w:rFonts w:hint="eastAsia"/>
          <w:szCs w:val="21"/>
        </w:rPr>
        <w:t>和</w:t>
      </w:r>
      <w:proofErr w:type="gramStart"/>
      <w:r w:rsidRPr="002F114F">
        <w:rPr>
          <w:rFonts w:hint="eastAsia"/>
          <w:szCs w:val="21"/>
        </w:rPr>
        <w:t>一般课题</w:t>
      </w:r>
      <w:proofErr w:type="gramEnd"/>
      <w:r w:rsidR="001213F5">
        <w:rPr>
          <w:rFonts w:hint="eastAsia"/>
          <w:szCs w:val="21"/>
        </w:rPr>
        <w:t>研究会将分别给予一定的经费</w:t>
      </w:r>
      <w:r w:rsidRPr="002F114F">
        <w:rPr>
          <w:rFonts w:hint="eastAsia"/>
          <w:szCs w:val="21"/>
        </w:rPr>
        <w:t>资助</w:t>
      </w:r>
      <w:r w:rsidR="001213F5">
        <w:rPr>
          <w:rFonts w:hint="eastAsia"/>
          <w:szCs w:val="21"/>
        </w:rPr>
        <w:t>，</w:t>
      </w:r>
      <w:r w:rsidR="001213F5" w:rsidRPr="002F114F">
        <w:rPr>
          <w:rFonts w:hint="eastAsia"/>
          <w:szCs w:val="21"/>
        </w:rPr>
        <w:t>立项课题经费自筹。</w:t>
      </w:r>
      <w:r w:rsidR="004A189F" w:rsidRPr="002F114F">
        <w:rPr>
          <w:rFonts w:hint="eastAsia"/>
          <w:szCs w:val="21"/>
        </w:rPr>
        <w:t>申报的课题应于两年之内结项，2023年底研究会将进行</w:t>
      </w:r>
      <w:proofErr w:type="gramStart"/>
      <w:r w:rsidR="004A189F" w:rsidRPr="002F114F">
        <w:rPr>
          <w:rFonts w:hint="eastAsia"/>
          <w:szCs w:val="21"/>
        </w:rPr>
        <w:t>课题结项验收</w:t>
      </w:r>
      <w:proofErr w:type="gramEnd"/>
      <w:r w:rsidR="004A189F" w:rsidRPr="002F114F">
        <w:rPr>
          <w:rFonts w:hint="eastAsia"/>
          <w:szCs w:val="21"/>
        </w:rPr>
        <w:t>。</w:t>
      </w:r>
    </w:p>
    <w:p w:rsidR="00BB6391" w:rsidRPr="002F114F" w:rsidRDefault="00BB6391" w:rsidP="002F114F">
      <w:pPr>
        <w:spacing w:line="500" w:lineRule="exact"/>
        <w:ind w:firstLineChars="200" w:firstLine="420"/>
        <w:rPr>
          <w:szCs w:val="21"/>
        </w:rPr>
      </w:pPr>
      <w:r w:rsidRPr="002F114F">
        <w:rPr>
          <w:rFonts w:hint="eastAsia"/>
          <w:szCs w:val="21"/>
        </w:rPr>
        <w:t>凡经审批通过的课题，由学会</w:t>
      </w:r>
      <w:r w:rsidR="001213F5">
        <w:rPr>
          <w:rFonts w:hint="eastAsia"/>
          <w:szCs w:val="21"/>
        </w:rPr>
        <w:t>邮寄立项通知。对于重点课题和一般课题，学会</w:t>
      </w:r>
      <w:r w:rsidRPr="002F114F">
        <w:rPr>
          <w:rFonts w:hint="eastAsia"/>
          <w:szCs w:val="21"/>
        </w:rPr>
        <w:t>直接将</w:t>
      </w:r>
      <w:r w:rsidR="001213F5">
        <w:rPr>
          <w:rFonts w:hint="eastAsia"/>
          <w:szCs w:val="21"/>
        </w:rPr>
        <w:t>资助</w:t>
      </w:r>
      <w:r w:rsidRPr="002F114F">
        <w:rPr>
          <w:rFonts w:hint="eastAsia"/>
          <w:szCs w:val="21"/>
        </w:rPr>
        <w:t>经费寄给课题主持人。</w:t>
      </w:r>
    </w:p>
    <w:p w:rsidR="00BB6391" w:rsidRPr="002F114F" w:rsidRDefault="00BB6391" w:rsidP="002F114F">
      <w:pPr>
        <w:spacing w:line="500" w:lineRule="exact"/>
        <w:ind w:firstLineChars="200" w:firstLine="420"/>
        <w:rPr>
          <w:szCs w:val="21"/>
        </w:rPr>
      </w:pPr>
      <w:r w:rsidRPr="002F114F">
        <w:rPr>
          <w:szCs w:val="21"/>
        </w:rPr>
        <w:t>4.</w:t>
      </w:r>
      <w:proofErr w:type="gramStart"/>
      <w:r w:rsidRPr="002F114F">
        <w:rPr>
          <w:rFonts w:hint="eastAsia"/>
          <w:szCs w:val="21"/>
        </w:rPr>
        <w:t>申报表请于</w:t>
      </w:r>
      <w:proofErr w:type="gramEnd"/>
      <w:r w:rsidRPr="002F114F">
        <w:rPr>
          <w:rFonts w:hint="eastAsia"/>
          <w:szCs w:val="21"/>
        </w:rPr>
        <w:t>2</w:t>
      </w:r>
      <w:r w:rsidRPr="002F114F">
        <w:rPr>
          <w:szCs w:val="21"/>
        </w:rPr>
        <w:t>021</w:t>
      </w:r>
      <w:r w:rsidRPr="002F114F">
        <w:rPr>
          <w:rFonts w:hint="eastAsia"/>
          <w:szCs w:val="21"/>
        </w:rPr>
        <w:t>年</w:t>
      </w:r>
      <w:r w:rsidRPr="002F114F">
        <w:rPr>
          <w:szCs w:val="21"/>
        </w:rPr>
        <w:t>9</w:t>
      </w:r>
      <w:r w:rsidRPr="002F114F">
        <w:rPr>
          <w:rFonts w:hint="eastAsia"/>
          <w:szCs w:val="21"/>
        </w:rPr>
        <w:t>月3</w:t>
      </w:r>
      <w:r w:rsidRPr="002F114F">
        <w:rPr>
          <w:szCs w:val="21"/>
        </w:rPr>
        <w:t>0</w:t>
      </w:r>
      <w:r w:rsidRPr="002F114F">
        <w:rPr>
          <w:rFonts w:hint="eastAsia"/>
          <w:szCs w:val="21"/>
        </w:rPr>
        <w:t>日前寄出，过后不再受理。</w:t>
      </w:r>
    </w:p>
    <w:p w:rsidR="00BB6391" w:rsidRPr="002F114F" w:rsidRDefault="00BB6391" w:rsidP="002F114F">
      <w:pPr>
        <w:spacing w:line="500" w:lineRule="exact"/>
        <w:ind w:firstLineChars="200" w:firstLine="420"/>
        <w:rPr>
          <w:szCs w:val="21"/>
        </w:rPr>
      </w:pPr>
      <w:r w:rsidRPr="002F114F">
        <w:rPr>
          <w:rFonts w:hint="eastAsia"/>
          <w:szCs w:val="21"/>
        </w:rPr>
        <w:t>附课题申</w:t>
      </w:r>
      <w:r w:rsidR="004A189F" w:rsidRPr="002F114F">
        <w:rPr>
          <w:rFonts w:hint="eastAsia"/>
          <w:szCs w:val="21"/>
        </w:rPr>
        <w:t>报</w:t>
      </w:r>
      <w:r w:rsidRPr="002F114F">
        <w:rPr>
          <w:rFonts w:hint="eastAsia"/>
          <w:szCs w:val="21"/>
        </w:rPr>
        <w:t>表（复印有效）</w:t>
      </w:r>
    </w:p>
    <w:p w:rsidR="007663A0" w:rsidRDefault="00CB0485" w:rsidP="002F114F">
      <w:pPr>
        <w:pStyle w:val="a3"/>
        <w:spacing w:line="500" w:lineRule="exact"/>
        <w:ind w:left="9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</w:p>
    <w:p w:rsidR="00BB6391" w:rsidRPr="00E70C76" w:rsidRDefault="00CB0485" w:rsidP="007663A0">
      <w:pPr>
        <w:pStyle w:val="a3"/>
        <w:spacing w:line="500" w:lineRule="exact"/>
        <w:ind w:leftChars="438" w:left="920"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B6391" w:rsidRPr="00E70C76">
        <w:rPr>
          <w:rFonts w:hint="eastAsia"/>
          <w:sz w:val="24"/>
          <w:szCs w:val="24"/>
        </w:rPr>
        <w:t>全国高校文科学报研究会</w:t>
      </w:r>
    </w:p>
    <w:p w:rsidR="00BB6391" w:rsidRPr="00E70C76" w:rsidRDefault="00BB6391" w:rsidP="002F114F">
      <w:pPr>
        <w:pStyle w:val="a3"/>
        <w:tabs>
          <w:tab w:val="right" w:pos="8306"/>
        </w:tabs>
        <w:spacing w:line="500" w:lineRule="exact"/>
        <w:ind w:leftChars="438" w:left="920" w:firstLineChars="1700" w:firstLine="4080"/>
        <w:rPr>
          <w:sz w:val="24"/>
          <w:szCs w:val="24"/>
        </w:rPr>
      </w:pPr>
      <w:r w:rsidRPr="00E70C76">
        <w:rPr>
          <w:sz w:val="24"/>
          <w:szCs w:val="24"/>
        </w:rPr>
        <w:t>2021</w:t>
      </w:r>
      <w:r w:rsidRPr="00E70C76">
        <w:rPr>
          <w:rFonts w:hint="eastAsia"/>
          <w:sz w:val="24"/>
          <w:szCs w:val="24"/>
        </w:rPr>
        <w:t>年8月3</w:t>
      </w:r>
      <w:r w:rsidRPr="00E70C76">
        <w:rPr>
          <w:sz w:val="24"/>
          <w:szCs w:val="24"/>
        </w:rPr>
        <w:t>0</w:t>
      </w:r>
      <w:r w:rsidRPr="00E70C76">
        <w:rPr>
          <w:rFonts w:hint="eastAsia"/>
          <w:sz w:val="24"/>
          <w:szCs w:val="24"/>
        </w:rPr>
        <w:t>日</w:t>
      </w:r>
    </w:p>
    <w:p w:rsidR="002F114F" w:rsidRDefault="002F114F" w:rsidP="00BB6391">
      <w:pPr>
        <w:jc w:val="center"/>
        <w:rPr>
          <w:sz w:val="32"/>
          <w:szCs w:val="32"/>
        </w:rPr>
      </w:pPr>
    </w:p>
    <w:p w:rsidR="001213F5" w:rsidRDefault="001213F5" w:rsidP="00BB6391">
      <w:pPr>
        <w:jc w:val="center"/>
        <w:rPr>
          <w:sz w:val="32"/>
          <w:szCs w:val="32"/>
        </w:rPr>
      </w:pPr>
    </w:p>
    <w:p w:rsidR="00BB6391" w:rsidRPr="00583531" w:rsidRDefault="00BB6391" w:rsidP="00BB6391">
      <w:pPr>
        <w:jc w:val="center"/>
        <w:rPr>
          <w:sz w:val="32"/>
          <w:szCs w:val="32"/>
        </w:rPr>
      </w:pPr>
      <w:r w:rsidRPr="00583531">
        <w:rPr>
          <w:rFonts w:hint="eastAsia"/>
          <w:sz w:val="32"/>
          <w:szCs w:val="32"/>
        </w:rPr>
        <w:t>全国高校文科学报研究会2</w:t>
      </w:r>
      <w:r w:rsidRPr="00583531">
        <w:rPr>
          <w:sz w:val="32"/>
          <w:szCs w:val="32"/>
        </w:rPr>
        <w:t>021</w:t>
      </w:r>
      <w:r w:rsidRPr="00583531">
        <w:rPr>
          <w:rFonts w:hint="eastAsia"/>
          <w:sz w:val="32"/>
          <w:szCs w:val="32"/>
        </w:rPr>
        <w:t>年</w:t>
      </w:r>
      <w:r w:rsidR="002F114F">
        <w:rPr>
          <w:rFonts w:hint="eastAsia"/>
          <w:sz w:val="32"/>
          <w:szCs w:val="32"/>
        </w:rPr>
        <w:t>度</w:t>
      </w:r>
    </w:p>
    <w:p w:rsidR="00BB6391" w:rsidRDefault="00BB6391" w:rsidP="00BB6391">
      <w:pPr>
        <w:jc w:val="center"/>
        <w:rPr>
          <w:sz w:val="32"/>
          <w:szCs w:val="32"/>
        </w:rPr>
      </w:pPr>
      <w:r w:rsidRPr="00583531">
        <w:rPr>
          <w:rFonts w:hint="eastAsia"/>
          <w:sz w:val="32"/>
          <w:szCs w:val="32"/>
        </w:rPr>
        <w:t>编辑学研究基金资助课题申报表</w:t>
      </w:r>
    </w:p>
    <w:p w:rsidR="00BB6391" w:rsidRDefault="00BB6391" w:rsidP="00BB6391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780"/>
      </w:tblGrid>
      <w:tr w:rsidR="00BB6391" w:rsidRPr="00647126" w:rsidTr="000B488F">
        <w:trPr>
          <w:trHeight w:val="668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课题名称</w:t>
            </w:r>
          </w:p>
        </w:tc>
        <w:tc>
          <w:tcPr>
            <w:tcW w:w="4111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编号</w:t>
            </w:r>
          </w:p>
        </w:tc>
        <w:tc>
          <w:tcPr>
            <w:tcW w:w="1780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CB1D68">
        <w:trPr>
          <w:trHeight w:val="630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主持人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单 位</w:t>
            </w:r>
          </w:p>
        </w:tc>
        <w:tc>
          <w:tcPr>
            <w:tcW w:w="4111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B6391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成果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形式</w:t>
            </w:r>
          </w:p>
        </w:tc>
        <w:tc>
          <w:tcPr>
            <w:tcW w:w="1780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0B488F">
        <w:trPr>
          <w:trHeight w:val="631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1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B6391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联系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电话</w:t>
            </w:r>
          </w:p>
        </w:tc>
        <w:tc>
          <w:tcPr>
            <w:tcW w:w="1780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CB1D68">
        <w:trPr>
          <w:trHeight w:val="2114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课题主要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研究内容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与价值</w:t>
            </w:r>
          </w:p>
        </w:tc>
        <w:tc>
          <w:tcPr>
            <w:tcW w:w="7167" w:type="dxa"/>
            <w:gridSpan w:val="3"/>
          </w:tcPr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CB1D68">
        <w:trPr>
          <w:trHeight w:val="2015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主持人（课题组）已发表相关成果目录</w:t>
            </w:r>
          </w:p>
        </w:tc>
        <w:tc>
          <w:tcPr>
            <w:tcW w:w="7167" w:type="dxa"/>
            <w:gridSpan w:val="3"/>
          </w:tcPr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CB1D68">
        <w:trPr>
          <w:trHeight w:val="2258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单位意见</w:t>
            </w:r>
          </w:p>
        </w:tc>
        <w:tc>
          <w:tcPr>
            <w:tcW w:w="7167" w:type="dxa"/>
            <w:gridSpan w:val="3"/>
          </w:tcPr>
          <w:p w:rsidR="002F114F" w:rsidRDefault="00AA52F1" w:rsidP="00CB1D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2F114F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 w:rsidR="00BB6391" w:rsidRPr="002F024A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 xml:space="preserve"> </w:t>
            </w:r>
            <w:r w:rsidR="002F114F">
              <w:rPr>
                <w:rFonts w:hint="eastAsia"/>
                <w:szCs w:val="21"/>
              </w:rPr>
              <w:t xml:space="preserve">            单位盖章</w:t>
            </w:r>
          </w:p>
          <w:p w:rsidR="00BB6391" w:rsidRPr="002F024A" w:rsidRDefault="00BB6391" w:rsidP="00CB1D68">
            <w:pPr>
              <w:rPr>
                <w:szCs w:val="21"/>
              </w:rPr>
            </w:pPr>
          </w:p>
        </w:tc>
      </w:tr>
      <w:tr w:rsidR="00BB6391" w:rsidRPr="00647126" w:rsidTr="00CB1D68">
        <w:trPr>
          <w:trHeight w:val="2258"/>
        </w:trPr>
        <w:tc>
          <w:tcPr>
            <w:tcW w:w="1129" w:type="dxa"/>
          </w:tcPr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研究会</w:t>
            </w:r>
          </w:p>
          <w:p w:rsidR="00BB6391" w:rsidRPr="002F024A" w:rsidRDefault="00BB6391" w:rsidP="00CB1D68">
            <w:pPr>
              <w:rPr>
                <w:szCs w:val="21"/>
              </w:rPr>
            </w:pPr>
            <w:r w:rsidRPr="002F024A">
              <w:rPr>
                <w:rFonts w:hint="eastAsia"/>
                <w:szCs w:val="21"/>
              </w:rPr>
              <w:t>意 见</w:t>
            </w:r>
          </w:p>
        </w:tc>
        <w:tc>
          <w:tcPr>
            <w:tcW w:w="7167" w:type="dxa"/>
            <w:gridSpan w:val="3"/>
          </w:tcPr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BB6391" w:rsidRPr="002F024A" w:rsidRDefault="00BB6391" w:rsidP="00CB1D68">
            <w:pPr>
              <w:rPr>
                <w:szCs w:val="21"/>
              </w:rPr>
            </w:pPr>
          </w:p>
          <w:p w:rsidR="005A1CE5" w:rsidRDefault="00AA5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 w:rsidR="00BB6391" w:rsidRPr="002F024A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2F114F">
              <w:rPr>
                <w:rFonts w:hint="eastAsia"/>
                <w:szCs w:val="21"/>
              </w:rPr>
              <w:t>单位盖章</w:t>
            </w:r>
          </w:p>
        </w:tc>
      </w:tr>
    </w:tbl>
    <w:p w:rsidR="00BB6391" w:rsidRPr="009A1093" w:rsidRDefault="00BB6391" w:rsidP="00BB6391">
      <w:pPr>
        <w:spacing w:line="360" w:lineRule="auto"/>
        <w:ind w:firstLineChars="500" w:firstLine="1807"/>
        <w:rPr>
          <w:rFonts w:ascii="Calibri" w:eastAsia="宋体" w:hAnsi="Calibri" w:cs="Times New Roman"/>
          <w:b/>
          <w:bCs/>
          <w:sz w:val="36"/>
          <w:szCs w:val="36"/>
        </w:rPr>
      </w:pPr>
      <w:r w:rsidRPr="009A1093">
        <w:rPr>
          <w:rFonts w:ascii="宋体" w:eastAsia="宋体" w:hAnsi="宋体" w:cs="Times New Roman" w:hint="eastAsia"/>
          <w:b/>
          <w:bCs/>
          <w:sz w:val="36"/>
          <w:szCs w:val="36"/>
        </w:rPr>
        <w:lastRenderedPageBreak/>
        <w:t>全国高等学校文科学报研究会</w:t>
      </w:r>
    </w:p>
    <w:p w:rsidR="00BB6391" w:rsidRPr="009A1093" w:rsidRDefault="00BB6391" w:rsidP="00BB6391">
      <w:pPr>
        <w:spacing w:line="360" w:lineRule="auto"/>
        <w:ind w:firstLineChars="300" w:firstLine="1084"/>
        <w:rPr>
          <w:rFonts w:ascii="Calibri" w:eastAsia="宋体" w:hAnsi="Calibri" w:cs="Times New Roman"/>
          <w:b/>
          <w:bCs/>
          <w:sz w:val="36"/>
          <w:szCs w:val="36"/>
        </w:rPr>
      </w:pPr>
      <w:r w:rsidRPr="009A1093">
        <w:rPr>
          <w:rFonts w:ascii="Calibri" w:eastAsia="宋体" w:hAnsi="Calibri" w:cs="Times New Roman" w:hint="eastAsia"/>
          <w:b/>
          <w:bCs/>
          <w:sz w:val="36"/>
          <w:szCs w:val="36"/>
        </w:rPr>
        <w:t>2021</w:t>
      </w:r>
      <w:r w:rsidRPr="009A1093">
        <w:rPr>
          <w:rFonts w:ascii="宋体" w:eastAsia="宋体" w:hAnsi="宋体" w:cs="Times New Roman" w:hint="eastAsia"/>
          <w:b/>
          <w:bCs/>
          <w:sz w:val="36"/>
          <w:szCs w:val="36"/>
        </w:rPr>
        <w:t>年度科研项目课题申报选题参考</w:t>
      </w:r>
    </w:p>
    <w:p w:rsidR="00BB6391" w:rsidRPr="009A1093" w:rsidRDefault="00BB6391" w:rsidP="00BB6391">
      <w:pPr>
        <w:spacing w:line="360" w:lineRule="auto"/>
        <w:ind w:firstLineChars="300" w:firstLine="1084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1.中国共产党建党百年历程中的期刊发展史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2.中国共产党建党百年历程中期刊人的家国情怀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ind w:left="280" w:hangingChars="100" w:hanging="280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3.新时代学术期刊如何“推动中华优秀传统文化创造性转化、创新性发展”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4.新时代学术期刊如何“坚守初心、引领创新，展示高水平研究成果”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5.新时代学术期刊如何“支持优秀学术人才成长”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6.新时代学术期刊如何“促进中外学术交流”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7.学术期刊服务党和国家中心工作和战略任务研究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8.学术期刊立足中国实际回应现实关切研究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9.学术期刊服务国家经济社会文化建设研究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10.“十四五”规划与学术期刊发展建设研究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11.中国特色哲学社会科学体系构建与学术期刊发展建设研究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12.新文科建设与学术期刊高质量发展研究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13.新时代高品质学术期刊引领学术创新研究</w:t>
      </w:r>
    </w:p>
    <w:p w:rsidR="00BB6391" w:rsidRPr="009A1093" w:rsidRDefault="00BB6391" w:rsidP="00BB6391">
      <w:pPr>
        <w:spacing w:line="360" w:lineRule="auto"/>
        <w:ind w:left="560" w:hangingChars="200" w:hanging="560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14.学术期刊在学术质量、学术规范、学术伦理、科研诚信方面的引导把关作用研究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15.学术期刊增强引领力、传播力、影响力、公信力研究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16.坚守学术道德与增强学术期刊公信力研究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17.新时代学术期刊发展的机遇、挑战与应对策略研究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18.新时代学术期刊高质量发展的体制保障研究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19.新时代学术期刊高质量发展的机制保障研究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20.新时代学术期刊适应数字化、移动化、智能化发展趋势研究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21.新时代高校学术期刊整合资源建立协同出版机制研究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22.新时代学术期刊生存与发展环境和编辑队伍建设研究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23.新时代学术期刊编辑的核心素质与创新思维研究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24.新时代编辑的主体性与高校学报的风格与特色研究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25.学术期刊编辑出版与国家文化安全研究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26.学术期刊的版权保护和数据安全研究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27.学术期刊编辑出版中的法律问题研究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28.学术期刊评价体系中的分类评价和多元评价研究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29.学术期刊评价体系中的同行评价、定性评价与定量评价研究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30.以内容质量评价为中心构建科学合理的学术期刊评价体系研究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31.学术评价体系对学术期刊发展的作用与影响研究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32.学术期刊评价体系的“破”与“立”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33.学术期刊“讲好中国故事”与提升中国国际话语权研究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34.学术期刊守</w:t>
      </w:r>
      <w:proofErr w:type="gramStart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正创新</w:t>
      </w:r>
      <w:proofErr w:type="gramEnd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与增强国家文化</w:t>
      </w:r>
      <w:proofErr w:type="gramStart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软实</w:t>
      </w:r>
      <w:proofErr w:type="gramEnd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力研究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35.学术期刊国际化发展战略研究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36.国际出版视阈下中国学术期刊出版战略研究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37.</w:t>
      </w:r>
      <w:proofErr w:type="gramStart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融媒体</w:t>
      </w:r>
      <w:proofErr w:type="gramEnd"/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时代学术期刊传播路径多元化研究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38.媒体融合发展与提升学术期刊传播力影响力研究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39.新技术、新业态与学术期刊编辑出版方式变化研究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  <w:r w:rsidRPr="009A1093">
        <w:rPr>
          <w:rFonts w:ascii="宋体" w:eastAsia="宋体" w:hAnsi="宋体" w:cs="Times New Roman" w:hint="eastAsia"/>
          <w:color w:val="000000"/>
          <w:sz w:val="28"/>
          <w:szCs w:val="28"/>
        </w:rPr>
        <w:t>40.学术期刊采编方式变化与传统出版和新兴出版融合发展研究</w:t>
      </w:r>
    </w:p>
    <w:p w:rsidR="00BB6391" w:rsidRPr="009A1093" w:rsidRDefault="00BB6391" w:rsidP="00BB6391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BB6391" w:rsidRPr="009A1093" w:rsidRDefault="00BB6391" w:rsidP="00BB6391">
      <w:pPr>
        <w:rPr>
          <w:szCs w:val="21"/>
        </w:rPr>
      </w:pPr>
    </w:p>
    <w:p w:rsidR="00BB6391" w:rsidRPr="00BB6391" w:rsidRDefault="00BB6391"/>
    <w:sectPr w:rsidR="00BB6391" w:rsidRPr="00BB6391" w:rsidSect="00E7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DD" w:rsidRDefault="00EE7ADD" w:rsidP="00FE227C">
      <w:r>
        <w:separator/>
      </w:r>
    </w:p>
  </w:endnote>
  <w:endnote w:type="continuationSeparator" w:id="0">
    <w:p w:rsidR="00EE7ADD" w:rsidRDefault="00EE7ADD" w:rsidP="00FE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DD" w:rsidRDefault="00EE7ADD" w:rsidP="00FE227C">
      <w:r>
        <w:separator/>
      </w:r>
    </w:p>
  </w:footnote>
  <w:footnote w:type="continuationSeparator" w:id="0">
    <w:p w:rsidR="00EE7ADD" w:rsidRDefault="00EE7ADD" w:rsidP="00FE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1"/>
    <w:rsid w:val="000B488F"/>
    <w:rsid w:val="001213F5"/>
    <w:rsid w:val="001B6926"/>
    <w:rsid w:val="002F114F"/>
    <w:rsid w:val="003B0982"/>
    <w:rsid w:val="00446842"/>
    <w:rsid w:val="00457ED1"/>
    <w:rsid w:val="00460255"/>
    <w:rsid w:val="004A189F"/>
    <w:rsid w:val="004C2F73"/>
    <w:rsid w:val="00574698"/>
    <w:rsid w:val="005A1CE5"/>
    <w:rsid w:val="005E5E04"/>
    <w:rsid w:val="006556FB"/>
    <w:rsid w:val="00694517"/>
    <w:rsid w:val="007663A0"/>
    <w:rsid w:val="008A7CB4"/>
    <w:rsid w:val="008B748E"/>
    <w:rsid w:val="009E564C"/>
    <w:rsid w:val="00A03CDF"/>
    <w:rsid w:val="00A6136E"/>
    <w:rsid w:val="00AA126F"/>
    <w:rsid w:val="00AA52F1"/>
    <w:rsid w:val="00BB6391"/>
    <w:rsid w:val="00BD4A85"/>
    <w:rsid w:val="00C359FC"/>
    <w:rsid w:val="00CB0485"/>
    <w:rsid w:val="00CC7C26"/>
    <w:rsid w:val="00DE1837"/>
    <w:rsid w:val="00E77108"/>
    <w:rsid w:val="00EE7ADD"/>
    <w:rsid w:val="00EF31A8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B0800"/>
  <w15:docId w15:val="{41D62BA2-64F7-4F82-B091-50697B28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91"/>
    <w:pPr>
      <w:ind w:firstLineChars="200" w:firstLine="420"/>
    </w:pPr>
  </w:style>
  <w:style w:type="table" w:styleId="a4">
    <w:name w:val="Table Grid"/>
    <w:basedOn w:val="a1"/>
    <w:uiPriority w:val="39"/>
    <w:rsid w:val="00BB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E22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227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227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E227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E22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227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E22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227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FE227C"/>
    <w:rPr>
      <w:sz w:val="18"/>
      <w:szCs w:val="18"/>
    </w:rPr>
  </w:style>
  <w:style w:type="character" w:styleId="af0">
    <w:name w:val="Subtle Reference"/>
    <w:basedOn w:val="a0"/>
    <w:uiPriority w:val="31"/>
    <w:qFormat/>
    <w:rsid w:val="001B6926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EB52-59C7-4329-AE76-97E89B3F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302</Words>
  <Characters>1723</Characters>
  <Application>Microsoft Office Word</Application>
  <DocSecurity>0</DocSecurity>
  <Lines>14</Lines>
  <Paragraphs>4</Paragraphs>
  <ScaleCrop>false</ScaleCrop>
  <Company>微软中国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min</dc:creator>
  <cp:lastModifiedBy>liushuguang</cp:lastModifiedBy>
  <cp:revision>9</cp:revision>
  <cp:lastPrinted>2021-09-06T02:35:00Z</cp:lastPrinted>
  <dcterms:created xsi:type="dcterms:W3CDTF">2021-09-06T08:34:00Z</dcterms:created>
  <dcterms:modified xsi:type="dcterms:W3CDTF">2021-09-06T08:49:00Z</dcterms:modified>
</cp:coreProperties>
</file>